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B37" w:rsidRPr="009C25A4" w:rsidRDefault="00DC0B37" w:rsidP="00C479F7">
      <w:pPr>
        <w:tabs>
          <w:tab w:val="left" w:pos="10980"/>
        </w:tabs>
        <w:ind w:left="540" w:right="179"/>
        <w:jc w:val="center"/>
        <w:rPr>
          <w:rFonts w:ascii="Tahoma" w:hAnsi="Tahoma" w:cs="Tahoma"/>
          <w:b/>
          <w:bCs/>
        </w:rPr>
      </w:pPr>
    </w:p>
    <w:p w:rsidR="00C479F7" w:rsidRDefault="00C479F7" w:rsidP="00C479F7">
      <w:pPr>
        <w:tabs>
          <w:tab w:val="left" w:pos="10980"/>
        </w:tabs>
        <w:ind w:left="540" w:right="179"/>
        <w:jc w:val="center"/>
        <w:rPr>
          <w:rFonts w:ascii="Tahoma" w:hAnsi="Tahoma" w:cs="Tahoma"/>
          <w:bCs/>
        </w:rPr>
      </w:pPr>
      <w:r w:rsidRPr="009C25A4">
        <w:rPr>
          <w:rFonts w:ascii="Tahoma" w:hAnsi="Tahoma" w:cs="Tahoma"/>
          <w:b/>
          <w:bCs/>
        </w:rPr>
        <w:t>Техническое задание</w:t>
      </w:r>
      <w:r w:rsidRPr="009C25A4">
        <w:rPr>
          <w:rFonts w:ascii="Tahoma" w:hAnsi="Tahoma" w:cs="Tahoma"/>
          <w:bCs/>
        </w:rPr>
        <w:t xml:space="preserve"> </w:t>
      </w:r>
    </w:p>
    <w:p w:rsidR="007F7762" w:rsidRPr="009C25A4" w:rsidRDefault="007F7762" w:rsidP="00C479F7">
      <w:pPr>
        <w:tabs>
          <w:tab w:val="left" w:pos="10980"/>
        </w:tabs>
        <w:ind w:left="540" w:right="179"/>
        <w:jc w:val="center"/>
        <w:rPr>
          <w:rFonts w:ascii="Tahoma" w:hAnsi="Tahoma" w:cs="Tahoma"/>
          <w:bCs/>
        </w:rPr>
      </w:pPr>
    </w:p>
    <w:p w:rsidR="007F7762" w:rsidRDefault="00D84CEC" w:rsidP="007F7762">
      <w:pPr>
        <w:tabs>
          <w:tab w:val="left" w:pos="10980"/>
        </w:tabs>
        <w:ind w:right="179"/>
        <w:jc w:val="center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t>на оказание услуг по организации</w:t>
      </w:r>
      <w:r w:rsidR="007F7762">
        <w:rPr>
          <w:rFonts w:ascii="Tahoma" w:hAnsi="Tahoma" w:cs="Tahoma"/>
          <w:bCs/>
        </w:rPr>
        <w:t xml:space="preserve"> и проведению</w:t>
      </w:r>
      <w:r w:rsidRPr="009C25A4">
        <w:rPr>
          <w:rFonts w:ascii="Tahoma" w:hAnsi="Tahoma" w:cs="Tahoma"/>
          <w:bCs/>
        </w:rPr>
        <w:t xml:space="preserve"> новогоднего</w:t>
      </w:r>
      <w:r w:rsidR="00B459C1" w:rsidRPr="009C25A4">
        <w:rPr>
          <w:rFonts w:ascii="Tahoma" w:hAnsi="Tahoma" w:cs="Tahoma"/>
          <w:bCs/>
        </w:rPr>
        <w:t xml:space="preserve"> корпоративного</w:t>
      </w:r>
      <w:r w:rsidR="007F7762">
        <w:rPr>
          <w:rFonts w:ascii="Tahoma" w:hAnsi="Tahoma" w:cs="Tahoma"/>
          <w:bCs/>
        </w:rPr>
        <w:t xml:space="preserve"> </w:t>
      </w:r>
      <w:r w:rsidR="00B459C1" w:rsidRPr="009C25A4">
        <w:rPr>
          <w:rFonts w:ascii="Tahoma" w:hAnsi="Tahoma" w:cs="Tahoma"/>
          <w:bCs/>
        </w:rPr>
        <w:t>мероприятия</w:t>
      </w:r>
      <w:r w:rsidR="007F7762">
        <w:rPr>
          <w:rFonts w:ascii="Tahoma" w:hAnsi="Tahoma" w:cs="Tahoma"/>
          <w:bCs/>
        </w:rPr>
        <w:t xml:space="preserve"> </w:t>
      </w:r>
    </w:p>
    <w:p w:rsidR="00C479F7" w:rsidRPr="009C25A4" w:rsidRDefault="007F7762" w:rsidP="007F7762">
      <w:pPr>
        <w:tabs>
          <w:tab w:val="left" w:pos="10980"/>
        </w:tabs>
        <w:ind w:right="179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для сотрудников компании </w:t>
      </w:r>
      <w:r w:rsidR="00D84CEC" w:rsidRPr="009C25A4">
        <w:rPr>
          <w:rFonts w:ascii="Tahoma" w:hAnsi="Tahoma" w:cs="Tahoma"/>
          <w:bCs/>
        </w:rPr>
        <w:t>ООО «</w:t>
      </w:r>
      <w:r w:rsidR="0018095D" w:rsidRPr="009C25A4">
        <w:rPr>
          <w:rFonts w:ascii="Tahoma" w:hAnsi="Tahoma" w:cs="Tahoma"/>
          <w:bCs/>
        </w:rPr>
        <w:t>Самарские коммунальные системы», г. Самара</w:t>
      </w:r>
    </w:p>
    <w:p w:rsidR="00A32540" w:rsidRPr="009C25A4" w:rsidRDefault="00A32540" w:rsidP="007F7762">
      <w:pPr>
        <w:tabs>
          <w:tab w:val="left" w:pos="10980"/>
        </w:tabs>
        <w:ind w:right="179"/>
        <w:jc w:val="center"/>
        <w:rPr>
          <w:rFonts w:ascii="Tahoma" w:hAnsi="Tahoma" w:cs="Tahoma"/>
          <w:bCs/>
        </w:rPr>
      </w:pPr>
    </w:p>
    <w:p w:rsidR="00B459C1" w:rsidRPr="009C25A4" w:rsidRDefault="001230CF" w:rsidP="001230CF">
      <w:pPr>
        <w:tabs>
          <w:tab w:val="left" w:pos="10980"/>
        </w:tabs>
        <w:ind w:left="360" w:right="179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t>1.</w:t>
      </w:r>
      <w:r w:rsidR="00B459C1" w:rsidRPr="009C25A4">
        <w:rPr>
          <w:rFonts w:ascii="Tahoma" w:hAnsi="Tahoma" w:cs="Tahoma"/>
          <w:bCs/>
        </w:rPr>
        <w:t>Предметом договора является разработка концепции, организаци</w:t>
      </w:r>
      <w:r w:rsidR="00E740FF" w:rsidRPr="009C25A4">
        <w:rPr>
          <w:rFonts w:ascii="Tahoma" w:hAnsi="Tahoma" w:cs="Tahoma"/>
          <w:bCs/>
        </w:rPr>
        <w:t>я</w:t>
      </w:r>
      <w:r w:rsidR="00B459C1" w:rsidRPr="009C25A4">
        <w:rPr>
          <w:rFonts w:ascii="Tahoma" w:hAnsi="Tahoma" w:cs="Tahoma"/>
          <w:bCs/>
        </w:rPr>
        <w:t xml:space="preserve"> и проведени</w:t>
      </w:r>
      <w:r w:rsidR="00E740FF" w:rsidRPr="009C25A4">
        <w:rPr>
          <w:rFonts w:ascii="Tahoma" w:hAnsi="Tahoma" w:cs="Tahoma"/>
          <w:bCs/>
        </w:rPr>
        <w:t>е</w:t>
      </w:r>
      <w:r w:rsidR="00B459C1" w:rsidRPr="009C25A4">
        <w:rPr>
          <w:rFonts w:ascii="Tahoma" w:hAnsi="Tahoma" w:cs="Tahoma"/>
          <w:bCs/>
        </w:rPr>
        <w:t xml:space="preserve"> корпоративного праздничн</w:t>
      </w:r>
      <w:r w:rsidR="00E740FF" w:rsidRPr="009C25A4">
        <w:rPr>
          <w:rFonts w:ascii="Tahoma" w:hAnsi="Tahoma" w:cs="Tahoma"/>
          <w:bCs/>
        </w:rPr>
        <w:t>ого мероприятия, посвященного</w:t>
      </w:r>
      <w:r w:rsidR="00B459C1" w:rsidRPr="009C25A4">
        <w:rPr>
          <w:rFonts w:ascii="Tahoma" w:hAnsi="Tahoma" w:cs="Tahoma"/>
          <w:bCs/>
        </w:rPr>
        <w:t xml:space="preserve"> празднованию Нового года</w:t>
      </w:r>
      <w:r w:rsidR="00396616" w:rsidRPr="009C25A4">
        <w:rPr>
          <w:rFonts w:ascii="Tahoma" w:hAnsi="Tahoma" w:cs="Tahoma"/>
          <w:bCs/>
        </w:rPr>
        <w:t>.</w:t>
      </w:r>
    </w:p>
    <w:p w:rsidR="00F6792F" w:rsidRPr="009C25A4" w:rsidRDefault="00F6792F" w:rsidP="00B459C1">
      <w:pPr>
        <w:tabs>
          <w:tab w:val="left" w:pos="10980"/>
        </w:tabs>
        <w:ind w:left="360" w:right="179"/>
        <w:rPr>
          <w:rFonts w:ascii="Tahoma" w:hAnsi="Tahoma" w:cs="Tahoma"/>
          <w:bCs/>
        </w:rPr>
      </w:pPr>
    </w:p>
    <w:p w:rsidR="00B459C1" w:rsidRPr="009C25A4" w:rsidRDefault="001230CF" w:rsidP="00B459C1">
      <w:pPr>
        <w:tabs>
          <w:tab w:val="left" w:pos="10980"/>
        </w:tabs>
        <w:ind w:left="360" w:right="179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t>2.</w:t>
      </w:r>
      <w:r w:rsidR="00B57AAD" w:rsidRPr="009C25A4">
        <w:rPr>
          <w:rFonts w:ascii="Tahoma" w:hAnsi="Tahoma" w:cs="Tahoma"/>
          <w:bCs/>
        </w:rPr>
        <w:t>Задание:</w:t>
      </w:r>
    </w:p>
    <w:p w:rsidR="00F6792F" w:rsidRPr="009C25A4" w:rsidRDefault="00F6792F" w:rsidP="00B459C1">
      <w:pPr>
        <w:tabs>
          <w:tab w:val="left" w:pos="10980"/>
        </w:tabs>
        <w:ind w:left="360" w:right="179"/>
        <w:rPr>
          <w:rFonts w:ascii="Tahoma" w:hAnsi="Tahoma" w:cs="Tahoma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B57AAD" w:rsidRPr="009C25A4" w:rsidTr="00F6792F">
        <w:tc>
          <w:tcPr>
            <w:tcW w:w="4786" w:type="dxa"/>
            <w:shd w:val="clear" w:color="auto" w:fill="auto"/>
          </w:tcPr>
          <w:p w:rsidR="00B57AAD" w:rsidRPr="009C25A4" w:rsidRDefault="00B57AAD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Планируемая численность</w:t>
            </w:r>
          </w:p>
        </w:tc>
        <w:tc>
          <w:tcPr>
            <w:tcW w:w="5245" w:type="dxa"/>
            <w:shd w:val="clear" w:color="auto" w:fill="auto"/>
          </w:tcPr>
          <w:p w:rsidR="00B57AAD" w:rsidRPr="009C25A4" w:rsidRDefault="00CD18D0" w:rsidP="00EB1A26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9</w:t>
            </w:r>
            <w:r w:rsidR="00B57AAD" w:rsidRPr="009C25A4">
              <w:rPr>
                <w:rFonts w:ascii="Tahoma" w:hAnsi="Tahoma" w:cs="Tahoma"/>
                <w:bCs/>
              </w:rPr>
              <w:t>0 чел.</w:t>
            </w:r>
          </w:p>
        </w:tc>
      </w:tr>
      <w:tr w:rsidR="00B57AAD" w:rsidRPr="009C25A4" w:rsidTr="00F6792F">
        <w:tc>
          <w:tcPr>
            <w:tcW w:w="4786" w:type="dxa"/>
            <w:shd w:val="clear" w:color="auto" w:fill="auto"/>
          </w:tcPr>
          <w:p w:rsidR="00B57AAD" w:rsidRPr="009C25A4" w:rsidRDefault="00B57AAD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 xml:space="preserve">Характеристика целевой аудитории </w:t>
            </w:r>
          </w:p>
        </w:tc>
        <w:tc>
          <w:tcPr>
            <w:tcW w:w="5245" w:type="dxa"/>
            <w:shd w:val="clear" w:color="auto" w:fill="auto"/>
          </w:tcPr>
          <w:p w:rsidR="00B57AAD" w:rsidRPr="009C25A4" w:rsidRDefault="00B57AAD" w:rsidP="006E1EE7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Примерно равное соотношение мужчин и женщин</w:t>
            </w:r>
            <w:r w:rsidR="00FF1CD1" w:rsidRPr="009C25A4">
              <w:rPr>
                <w:rFonts w:ascii="Tahoma" w:hAnsi="Tahoma" w:cs="Tahoma"/>
                <w:bCs/>
              </w:rPr>
              <w:t>, руководители высшего и среднего звена</w:t>
            </w:r>
            <w:r w:rsidR="001C610E" w:rsidRPr="009C25A4">
              <w:rPr>
                <w:rFonts w:ascii="Tahoma" w:hAnsi="Tahoma" w:cs="Tahoma"/>
                <w:bCs/>
              </w:rPr>
              <w:t xml:space="preserve">. </w:t>
            </w:r>
          </w:p>
        </w:tc>
      </w:tr>
      <w:tr w:rsidR="00B57AAD" w:rsidRPr="009C25A4" w:rsidTr="00F6792F">
        <w:tc>
          <w:tcPr>
            <w:tcW w:w="4786" w:type="dxa"/>
            <w:shd w:val="clear" w:color="auto" w:fill="auto"/>
          </w:tcPr>
          <w:p w:rsidR="00B57AAD" w:rsidRPr="009C25A4" w:rsidRDefault="00B57AAD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Планируемая дата проведения мероприятия</w:t>
            </w:r>
          </w:p>
        </w:tc>
        <w:tc>
          <w:tcPr>
            <w:tcW w:w="5245" w:type="dxa"/>
            <w:shd w:val="clear" w:color="auto" w:fill="auto"/>
          </w:tcPr>
          <w:p w:rsidR="00B57AAD" w:rsidRPr="009C25A4" w:rsidRDefault="00B6216C" w:rsidP="00477FD6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2</w:t>
            </w:r>
            <w:r w:rsidR="00FB73FF">
              <w:rPr>
                <w:rFonts w:ascii="Tahoma" w:hAnsi="Tahoma" w:cs="Tahoma"/>
                <w:bCs/>
              </w:rPr>
              <w:t>3</w:t>
            </w:r>
            <w:r w:rsidRPr="009C25A4">
              <w:rPr>
                <w:rFonts w:ascii="Tahoma" w:hAnsi="Tahoma" w:cs="Tahoma"/>
                <w:bCs/>
              </w:rPr>
              <w:t xml:space="preserve"> декабря 20</w:t>
            </w:r>
            <w:r w:rsidR="00FB73FF">
              <w:rPr>
                <w:rFonts w:ascii="Tahoma" w:hAnsi="Tahoma" w:cs="Tahoma"/>
                <w:bCs/>
              </w:rPr>
              <w:t>22</w:t>
            </w:r>
            <w:r w:rsidRPr="009C25A4">
              <w:rPr>
                <w:rFonts w:ascii="Tahoma" w:hAnsi="Tahoma" w:cs="Tahoma"/>
                <w:bCs/>
              </w:rPr>
              <w:t xml:space="preserve"> года</w:t>
            </w:r>
          </w:p>
        </w:tc>
      </w:tr>
      <w:tr w:rsidR="00B57AAD" w:rsidRPr="009C25A4" w:rsidTr="00F6792F">
        <w:tc>
          <w:tcPr>
            <w:tcW w:w="4786" w:type="dxa"/>
            <w:shd w:val="clear" w:color="auto" w:fill="auto"/>
          </w:tcPr>
          <w:p w:rsidR="00B57AAD" w:rsidRPr="009C25A4" w:rsidRDefault="00B57AAD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 xml:space="preserve">Продолжительность мероприятия </w:t>
            </w:r>
          </w:p>
        </w:tc>
        <w:tc>
          <w:tcPr>
            <w:tcW w:w="5245" w:type="dxa"/>
            <w:shd w:val="clear" w:color="auto" w:fill="auto"/>
          </w:tcPr>
          <w:p w:rsidR="00B57AAD" w:rsidRPr="009C25A4" w:rsidRDefault="00FF1CD1" w:rsidP="00F563C3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4-</w:t>
            </w:r>
            <w:r w:rsidR="00F563C3" w:rsidRPr="009C25A4">
              <w:rPr>
                <w:rFonts w:ascii="Tahoma" w:hAnsi="Tahoma" w:cs="Tahoma"/>
                <w:bCs/>
              </w:rPr>
              <w:t>6</w:t>
            </w:r>
            <w:r w:rsidRPr="009C25A4">
              <w:rPr>
                <w:rFonts w:ascii="Tahoma" w:hAnsi="Tahoma" w:cs="Tahoma"/>
                <w:bCs/>
              </w:rPr>
              <w:t xml:space="preserve"> часов</w:t>
            </w:r>
          </w:p>
        </w:tc>
      </w:tr>
      <w:tr w:rsidR="00B57AAD" w:rsidRPr="009C25A4" w:rsidTr="00F6792F">
        <w:tc>
          <w:tcPr>
            <w:tcW w:w="4786" w:type="dxa"/>
            <w:shd w:val="clear" w:color="auto" w:fill="auto"/>
          </w:tcPr>
          <w:p w:rsidR="00B57AAD" w:rsidRPr="009C25A4" w:rsidRDefault="00B57AAD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Формат мероприятия</w:t>
            </w:r>
          </w:p>
        </w:tc>
        <w:tc>
          <w:tcPr>
            <w:tcW w:w="5245" w:type="dxa"/>
            <w:shd w:val="clear" w:color="auto" w:fill="auto"/>
          </w:tcPr>
          <w:p w:rsidR="00B57AAD" w:rsidRPr="009C25A4" w:rsidRDefault="007F7762" w:rsidP="007F7762">
            <w:pPr>
              <w:tabs>
                <w:tab w:val="left" w:pos="10980"/>
              </w:tabs>
              <w:ind w:left="-107" w:right="181" w:hanging="142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Б   Б</w:t>
            </w:r>
            <w:r w:rsidR="006E1EE7" w:rsidRPr="009C25A4">
              <w:rPr>
                <w:rFonts w:ascii="Tahoma" w:hAnsi="Tahoma" w:cs="Tahoma"/>
                <w:bCs/>
              </w:rPr>
              <w:t>анкет, развлекательная программа.</w:t>
            </w:r>
            <w:r w:rsidR="006E1EE7" w:rsidRPr="009C25A4">
              <w:rPr>
                <w:rStyle w:val="ab"/>
                <w:rFonts w:ascii="Tahoma" w:hAnsi="Tahoma" w:cs="Tahoma"/>
                <w:color w:val="222222"/>
                <w:shd w:val="clear" w:color="auto" w:fill="FFFFFF"/>
              </w:rPr>
              <w:t xml:space="preserve"> </w:t>
            </w:r>
          </w:p>
        </w:tc>
      </w:tr>
      <w:tr w:rsidR="00163E24" w:rsidRPr="009C25A4" w:rsidTr="00F6792F">
        <w:tc>
          <w:tcPr>
            <w:tcW w:w="4786" w:type="dxa"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 xml:space="preserve">Краткая программа </w:t>
            </w:r>
          </w:p>
        </w:tc>
        <w:tc>
          <w:tcPr>
            <w:tcW w:w="5245" w:type="dxa"/>
            <w:shd w:val="clear" w:color="auto" w:fill="auto"/>
          </w:tcPr>
          <w:p w:rsidR="00FF7A3B" w:rsidRPr="00434900" w:rsidRDefault="00A9569C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>1</w:t>
            </w:r>
            <w:r w:rsidR="00FF7A3B" w:rsidRPr="00434900">
              <w:rPr>
                <w:rFonts w:ascii="Tahoma" w:hAnsi="Tahoma" w:cs="Tahoma"/>
                <w:bCs/>
              </w:rPr>
              <w:t>8</w:t>
            </w:r>
            <w:r w:rsidRPr="00434900">
              <w:rPr>
                <w:rFonts w:ascii="Tahoma" w:hAnsi="Tahoma" w:cs="Tahoma"/>
                <w:bCs/>
              </w:rPr>
              <w:t>:</w:t>
            </w:r>
            <w:r w:rsidR="006E1EE7" w:rsidRPr="00434900">
              <w:rPr>
                <w:rFonts w:ascii="Tahoma" w:hAnsi="Tahoma" w:cs="Tahoma"/>
                <w:bCs/>
              </w:rPr>
              <w:t>00</w:t>
            </w:r>
            <w:r w:rsidRPr="00434900">
              <w:rPr>
                <w:rFonts w:ascii="Tahoma" w:hAnsi="Tahoma" w:cs="Tahoma"/>
                <w:bCs/>
              </w:rPr>
              <w:t xml:space="preserve"> – 1</w:t>
            </w:r>
            <w:r w:rsidR="00FF1CD1" w:rsidRPr="00434900">
              <w:rPr>
                <w:rFonts w:ascii="Tahoma" w:hAnsi="Tahoma" w:cs="Tahoma"/>
                <w:bCs/>
              </w:rPr>
              <w:t>8</w:t>
            </w:r>
            <w:r w:rsidRPr="00434900">
              <w:rPr>
                <w:rFonts w:ascii="Tahoma" w:hAnsi="Tahoma" w:cs="Tahoma"/>
                <w:bCs/>
              </w:rPr>
              <w:t>:</w:t>
            </w:r>
            <w:r w:rsidR="006E1EE7" w:rsidRPr="00434900">
              <w:rPr>
                <w:rFonts w:ascii="Tahoma" w:hAnsi="Tahoma" w:cs="Tahoma"/>
                <w:bCs/>
              </w:rPr>
              <w:t>3</w:t>
            </w:r>
            <w:r w:rsidRPr="00434900">
              <w:rPr>
                <w:rFonts w:ascii="Tahoma" w:hAnsi="Tahoma" w:cs="Tahoma"/>
                <w:bCs/>
              </w:rPr>
              <w:t>0 встреча гостей</w:t>
            </w:r>
            <w:r w:rsidR="00FF7A3B" w:rsidRPr="00434900">
              <w:rPr>
                <w:rFonts w:ascii="Tahoma" w:hAnsi="Tahoma" w:cs="Tahoma"/>
                <w:bCs/>
              </w:rPr>
              <w:t xml:space="preserve">, велкам </w:t>
            </w:r>
            <w:r w:rsidR="00CE7EE0" w:rsidRPr="00434900">
              <w:rPr>
                <w:rFonts w:ascii="Tahoma" w:hAnsi="Tahoma" w:cs="Tahoma"/>
                <w:bCs/>
              </w:rPr>
              <w:t>часть</w:t>
            </w:r>
          </w:p>
          <w:p w:rsidR="00A9569C" w:rsidRPr="00434900" w:rsidRDefault="00A9569C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>1</w:t>
            </w:r>
            <w:r w:rsidR="00FF1CD1" w:rsidRPr="00434900">
              <w:rPr>
                <w:rFonts w:ascii="Tahoma" w:hAnsi="Tahoma" w:cs="Tahoma"/>
                <w:bCs/>
              </w:rPr>
              <w:t>8</w:t>
            </w:r>
            <w:r w:rsidRPr="00434900">
              <w:rPr>
                <w:rFonts w:ascii="Tahoma" w:hAnsi="Tahoma" w:cs="Tahoma"/>
                <w:bCs/>
              </w:rPr>
              <w:t>:</w:t>
            </w:r>
            <w:r w:rsidR="006E1EE7" w:rsidRPr="00434900">
              <w:rPr>
                <w:rFonts w:ascii="Tahoma" w:hAnsi="Tahoma" w:cs="Tahoma"/>
                <w:bCs/>
              </w:rPr>
              <w:t>3</w:t>
            </w:r>
            <w:r w:rsidR="00B6216C" w:rsidRPr="00434900">
              <w:rPr>
                <w:rFonts w:ascii="Tahoma" w:hAnsi="Tahoma" w:cs="Tahoma"/>
                <w:bCs/>
              </w:rPr>
              <w:t>0</w:t>
            </w:r>
            <w:r w:rsidR="00FF1CD1" w:rsidRPr="00434900">
              <w:rPr>
                <w:rFonts w:ascii="Tahoma" w:hAnsi="Tahoma" w:cs="Tahoma"/>
                <w:bCs/>
              </w:rPr>
              <w:t xml:space="preserve"> </w:t>
            </w:r>
            <w:r w:rsidR="00B6216C" w:rsidRPr="00434900">
              <w:rPr>
                <w:rFonts w:ascii="Tahoma" w:hAnsi="Tahoma" w:cs="Tahoma"/>
                <w:bCs/>
              </w:rPr>
              <w:t xml:space="preserve">– </w:t>
            </w:r>
            <w:r w:rsidR="006E1EE7" w:rsidRPr="00434900">
              <w:rPr>
                <w:rFonts w:ascii="Tahoma" w:hAnsi="Tahoma" w:cs="Tahoma"/>
                <w:bCs/>
              </w:rPr>
              <w:t xml:space="preserve">19:00 </w:t>
            </w:r>
            <w:r w:rsidR="00E740FF" w:rsidRPr="00434900">
              <w:rPr>
                <w:rFonts w:ascii="Tahoma" w:hAnsi="Tahoma" w:cs="Tahoma"/>
                <w:bCs/>
              </w:rPr>
              <w:t>п</w:t>
            </w:r>
            <w:r w:rsidRPr="00434900">
              <w:rPr>
                <w:rFonts w:ascii="Tahoma" w:hAnsi="Tahoma" w:cs="Tahoma"/>
                <w:bCs/>
              </w:rPr>
              <w:t>риветственная часть</w:t>
            </w:r>
            <w:r w:rsidR="00B6216C" w:rsidRPr="00434900">
              <w:rPr>
                <w:rFonts w:ascii="Tahoma" w:hAnsi="Tahoma" w:cs="Tahoma"/>
                <w:bCs/>
              </w:rPr>
              <w:t>,</w:t>
            </w:r>
            <w:r w:rsidRPr="00434900">
              <w:rPr>
                <w:rFonts w:ascii="Tahoma" w:hAnsi="Tahoma" w:cs="Tahoma"/>
                <w:bCs/>
              </w:rPr>
              <w:t xml:space="preserve"> начало мероприятия, банкет</w:t>
            </w:r>
          </w:p>
          <w:p w:rsidR="009949EB" w:rsidRPr="00434900" w:rsidRDefault="006E1EE7" w:rsidP="00B6216C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>19:00 -</w:t>
            </w:r>
            <w:r w:rsidR="00E740FF" w:rsidRPr="00434900">
              <w:rPr>
                <w:rFonts w:ascii="Tahoma" w:hAnsi="Tahoma" w:cs="Tahoma"/>
                <w:bCs/>
              </w:rPr>
              <w:t xml:space="preserve"> </w:t>
            </w:r>
            <w:r w:rsidR="009949EB" w:rsidRPr="00434900">
              <w:rPr>
                <w:rFonts w:ascii="Tahoma" w:hAnsi="Tahoma" w:cs="Tahoma"/>
                <w:bCs/>
              </w:rPr>
              <w:t>2</w:t>
            </w:r>
            <w:r w:rsidR="00B6216C" w:rsidRPr="00434900">
              <w:rPr>
                <w:rFonts w:ascii="Tahoma" w:hAnsi="Tahoma" w:cs="Tahoma"/>
                <w:bCs/>
              </w:rPr>
              <w:t>3</w:t>
            </w:r>
            <w:r w:rsidR="00E740FF" w:rsidRPr="00434900">
              <w:rPr>
                <w:rFonts w:ascii="Tahoma" w:hAnsi="Tahoma" w:cs="Tahoma"/>
                <w:bCs/>
              </w:rPr>
              <w:t>:00</w:t>
            </w:r>
            <w:r w:rsidR="00B6216C" w:rsidRPr="00434900">
              <w:rPr>
                <w:rFonts w:ascii="Tahoma" w:hAnsi="Tahoma" w:cs="Tahoma"/>
                <w:bCs/>
              </w:rPr>
              <w:t xml:space="preserve"> – бан</w:t>
            </w:r>
            <w:bookmarkStart w:id="0" w:name="_GoBack"/>
            <w:bookmarkEnd w:id="0"/>
            <w:r w:rsidR="00B6216C" w:rsidRPr="00434900">
              <w:rPr>
                <w:rFonts w:ascii="Tahoma" w:hAnsi="Tahoma" w:cs="Tahoma"/>
                <w:bCs/>
              </w:rPr>
              <w:t>кет,</w:t>
            </w:r>
            <w:r w:rsidR="00E740FF" w:rsidRPr="00434900">
              <w:rPr>
                <w:rFonts w:ascii="Tahoma" w:hAnsi="Tahoma" w:cs="Tahoma"/>
                <w:bCs/>
              </w:rPr>
              <w:t xml:space="preserve"> р</w:t>
            </w:r>
            <w:r w:rsidR="009949EB" w:rsidRPr="00434900">
              <w:rPr>
                <w:rFonts w:ascii="Tahoma" w:hAnsi="Tahoma" w:cs="Tahoma"/>
                <w:bCs/>
              </w:rPr>
              <w:t>азвлекательная программ</w:t>
            </w:r>
            <w:r w:rsidR="00B6216C" w:rsidRPr="00434900">
              <w:rPr>
                <w:rFonts w:ascii="Tahoma" w:hAnsi="Tahoma" w:cs="Tahoma"/>
                <w:bCs/>
              </w:rPr>
              <w:t>а</w:t>
            </w:r>
            <w:r w:rsidR="009949EB" w:rsidRPr="00434900">
              <w:rPr>
                <w:rFonts w:ascii="Tahoma" w:hAnsi="Tahoma" w:cs="Tahoma"/>
                <w:bCs/>
              </w:rPr>
              <w:t>,</w:t>
            </w:r>
            <w:r w:rsidR="00F6792F" w:rsidRPr="00434900">
              <w:rPr>
                <w:rFonts w:ascii="Tahoma" w:hAnsi="Tahoma" w:cs="Tahoma"/>
                <w:bCs/>
              </w:rPr>
              <w:t xml:space="preserve"> конкурсы,</w:t>
            </w:r>
            <w:r w:rsidR="009949EB" w:rsidRPr="00434900">
              <w:rPr>
                <w:rFonts w:ascii="Tahoma" w:hAnsi="Tahoma" w:cs="Tahoma"/>
                <w:bCs/>
              </w:rPr>
              <w:t xml:space="preserve"> выступление музыкальных коллективов и исполнит</w:t>
            </w:r>
            <w:r w:rsidR="00C60300" w:rsidRPr="00434900">
              <w:rPr>
                <w:rFonts w:ascii="Tahoma" w:hAnsi="Tahoma" w:cs="Tahoma"/>
                <w:bCs/>
              </w:rPr>
              <w:t>е</w:t>
            </w:r>
            <w:r w:rsidR="009949EB" w:rsidRPr="00434900">
              <w:rPr>
                <w:rFonts w:ascii="Tahoma" w:hAnsi="Tahoma" w:cs="Tahoma"/>
                <w:bCs/>
              </w:rPr>
              <w:t>лей</w:t>
            </w:r>
            <w:r w:rsidR="00B6216C" w:rsidRPr="00434900">
              <w:rPr>
                <w:rFonts w:ascii="Tahoma" w:hAnsi="Tahoma" w:cs="Tahoma"/>
                <w:bCs/>
              </w:rPr>
              <w:t>.</w:t>
            </w:r>
          </w:p>
        </w:tc>
      </w:tr>
      <w:tr w:rsidR="00163E24" w:rsidRPr="009C25A4" w:rsidTr="00A24EC9">
        <w:trPr>
          <w:trHeight w:val="224"/>
        </w:trPr>
        <w:tc>
          <w:tcPr>
            <w:tcW w:w="4786" w:type="dxa"/>
            <w:vMerge w:val="restart"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Требования к площадке</w:t>
            </w:r>
          </w:p>
        </w:tc>
        <w:tc>
          <w:tcPr>
            <w:tcW w:w="5245" w:type="dxa"/>
            <w:shd w:val="clear" w:color="auto" w:fill="auto"/>
          </w:tcPr>
          <w:p w:rsidR="00163E24" w:rsidRPr="00434900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>Закрытая</w:t>
            </w:r>
            <w:r w:rsidR="001C610E" w:rsidRPr="00434900">
              <w:rPr>
                <w:rFonts w:ascii="Tahoma" w:hAnsi="Tahoma" w:cs="Tahoma"/>
                <w:bCs/>
              </w:rPr>
              <w:t xml:space="preserve"> площадка: клуб, </w:t>
            </w:r>
            <w:r w:rsidRPr="00434900">
              <w:rPr>
                <w:rFonts w:ascii="Tahoma" w:hAnsi="Tahoma" w:cs="Tahoma"/>
                <w:bCs/>
              </w:rPr>
              <w:t>ресторан и др.</w:t>
            </w:r>
          </w:p>
          <w:p w:rsidR="00B6216C" w:rsidRPr="00434900" w:rsidRDefault="00B6216C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163E24" w:rsidRPr="009C25A4" w:rsidTr="00F6792F">
        <w:trPr>
          <w:trHeight w:val="405"/>
        </w:trPr>
        <w:tc>
          <w:tcPr>
            <w:tcW w:w="4786" w:type="dxa"/>
            <w:vMerge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163E24" w:rsidRPr="00434900" w:rsidRDefault="00163E24" w:rsidP="00CE7EE0">
            <w:pPr>
              <w:tabs>
                <w:tab w:val="left" w:pos="10980"/>
              </w:tabs>
              <w:ind w:right="179"/>
              <w:rPr>
                <w:rFonts w:ascii="Tahoma" w:hAnsi="Tahoma" w:cs="Tahoma"/>
              </w:rPr>
            </w:pPr>
            <w:r w:rsidRPr="00434900">
              <w:rPr>
                <w:rFonts w:ascii="Tahoma" w:hAnsi="Tahoma" w:cs="Tahoma"/>
                <w:bCs/>
              </w:rPr>
              <w:t xml:space="preserve">Наличие </w:t>
            </w:r>
            <w:r w:rsidR="00306D89" w:rsidRPr="00434900">
              <w:rPr>
                <w:rFonts w:ascii="Tahoma" w:hAnsi="Tahoma" w:cs="Tahoma"/>
                <w:bCs/>
              </w:rPr>
              <w:t xml:space="preserve">бесплатной </w:t>
            </w:r>
            <w:r w:rsidRPr="00434900">
              <w:rPr>
                <w:rFonts w:ascii="Tahoma" w:hAnsi="Tahoma" w:cs="Tahoma"/>
                <w:bCs/>
              </w:rPr>
              <w:t>парковки</w:t>
            </w:r>
            <w:r w:rsidR="00477FD6" w:rsidRPr="00434900">
              <w:rPr>
                <w:rFonts w:ascii="Tahoma" w:hAnsi="Tahoma" w:cs="Tahoma"/>
                <w:bCs/>
              </w:rPr>
              <w:t xml:space="preserve"> минимум на </w:t>
            </w:r>
            <w:r w:rsidR="00FF7A3B" w:rsidRPr="00434900">
              <w:rPr>
                <w:rFonts w:ascii="Tahoma" w:hAnsi="Tahoma" w:cs="Tahoma"/>
                <w:bCs/>
              </w:rPr>
              <w:t>30 машиномест</w:t>
            </w:r>
          </w:p>
        </w:tc>
      </w:tr>
      <w:tr w:rsidR="00163E24" w:rsidRPr="009C25A4" w:rsidTr="00F6792F">
        <w:trPr>
          <w:trHeight w:val="652"/>
        </w:trPr>
        <w:tc>
          <w:tcPr>
            <w:tcW w:w="4786" w:type="dxa"/>
            <w:vMerge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B6216C" w:rsidRPr="00434900" w:rsidRDefault="00163E24" w:rsidP="00F563C3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>Наличие танцпола для дискотеки</w:t>
            </w:r>
            <w:r w:rsidR="00650AFD" w:rsidRPr="00434900">
              <w:rPr>
                <w:rFonts w:ascii="Tahoma" w:hAnsi="Tahoma" w:cs="Tahoma"/>
                <w:bCs/>
              </w:rPr>
              <w:t>.</w:t>
            </w:r>
            <w:r w:rsidRPr="00434900">
              <w:rPr>
                <w:rFonts w:ascii="Tahoma" w:hAnsi="Tahoma" w:cs="Tahoma"/>
                <w:bCs/>
              </w:rPr>
              <w:t xml:space="preserve"> </w:t>
            </w:r>
            <w:r w:rsidR="00650AFD" w:rsidRPr="00434900">
              <w:rPr>
                <w:rFonts w:ascii="Tahoma" w:hAnsi="Tahoma" w:cs="Tahoma"/>
                <w:bCs/>
              </w:rPr>
              <w:t>Наличие</w:t>
            </w:r>
            <w:r w:rsidRPr="00434900">
              <w:rPr>
                <w:rFonts w:ascii="Tahoma" w:hAnsi="Tahoma" w:cs="Tahoma"/>
                <w:bCs/>
              </w:rPr>
              <w:t xml:space="preserve"> необходимых сопутствующих зон для размещения реквизита</w:t>
            </w:r>
            <w:r w:rsidR="00E740FF" w:rsidRPr="00434900">
              <w:rPr>
                <w:rFonts w:ascii="Tahoma" w:hAnsi="Tahoma" w:cs="Tahoma"/>
                <w:bCs/>
              </w:rPr>
              <w:t>, выступления артистов</w:t>
            </w:r>
          </w:p>
          <w:p w:rsidR="00F563C3" w:rsidRPr="00434900" w:rsidRDefault="00F563C3" w:rsidP="00F563C3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163E24" w:rsidRPr="009C25A4" w:rsidTr="00A24EC9">
        <w:trPr>
          <w:trHeight w:val="371"/>
        </w:trPr>
        <w:tc>
          <w:tcPr>
            <w:tcW w:w="4786" w:type="dxa"/>
            <w:vMerge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Необходимая вместимость площадки для свобод</w:t>
            </w:r>
            <w:r w:rsidR="00B6216C" w:rsidRPr="009C25A4">
              <w:rPr>
                <w:rFonts w:ascii="Tahoma" w:hAnsi="Tahoma" w:cs="Tahoma"/>
                <w:bCs/>
              </w:rPr>
              <w:t>ного перемещения</w:t>
            </w:r>
            <w:r w:rsidRPr="009C25A4">
              <w:rPr>
                <w:rFonts w:ascii="Tahoma" w:hAnsi="Tahoma" w:cs="Tahoma"/>
                <w:bCs/>
              </w:rPr>
              <w:t xml:space="preserve"> гостей, участников, артистов</w:t>
            </w:r>
          </w:p>
          <w:p w:rsidR="00B6216C" w:rsidRPr="009C25A4" w:rsidRDefault="00B6216C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163E24" w:rsidRPr="009C25A4" w:rsidTr="00A24EC9">
        <w:trPr>
          <w:trHeight w:val="480"/>
        </w:trPr>
        <w:tc>
          <w:tcPr>
            <w:tcW w:w="4786" w:type="dxa"/>
            <w:vMerge/>
            <w:shd w:val="clear" w:color="auto" w:fill="auto"/>
          </w:tcPr>
          <w:p w:rsidR="00163E24" w:rsidRPr="009C25A4" w:rsidRDefault="00163E2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163E24" w:rsidRPr="009C25A4" w:rsidRDefault="00163E24" w:rsidP="00DE2374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 xml:space="preserve">Наличие и работа (обслуживание) </w:t>
            </w:r>
            <w:r w:rsidR="00F80FCB" w:rsidRPr="009C25A4">
              <w:rPr>
                <w:rFonts w:ascii="Tahoma" w:hAnsi="Tahoma" w:cs="Tahoma"/>
                <w:bCs/>
                <w:iCs/>
              </w:rPr>
              <w:t>гардероба на</w:t>
            </w:r>
            <w:r w:rsidRPr="009C25A4">
              <w:rPr>
                <w:rFonts w:ascii="Tahoma" w:hAnsi="Tahoma" w:cs="Tahoma"/>
                <w:bCs/>
                <w:iCs/>
              </w:rPr>
              <w:t xml:space="preserve"> </w:t>
            </w:r>
            <w:r w:rsidR="00F80FCB" w:rsidRPr="009C25A4">
              <w:rPr>
                <w:rFonts w:ascii="Tahoma" w:hAnsi="Tahoma" w:cs="Tahoma"/>
                <w:bCs/>
                <w:iCs/>
              </w:rPr>
              <w:t>90</w:t>
            </w:r>
            <w:r w:rsidR="00F6792F" w:rsidRPr="009C25A4">
              <w:rPr>
                <w:rFonts w:ascii="Tahoma" w:hAnsi="Tahoma" w:cs="Tahoma"/>
                <w:bCs/>
                <w:iCs/>
              </w:rPr>
              <w:t>-</w:t>
            </w:r>
            <w:r w:rsidRPr="009C25A4">
              <w:rPr>
                <w:rFonts w:ascii="Tahoma" w:hAnsi="Tahoma" w:cs="Tahoma"/>
                <w:bCs/>
                <w:iCs/>
              </w:rPr>
              <w:t>1</w:t>
            </w:r>
            <w:r w:rsidR="00DE2374" w:rsidRPr="009C25A4">
              <w:rPr>
                <w:rFonts w:ascii="Tahoma" w:hAnsi="Tahoma" w:cs="Tahoma"/>
                <w:bCs/>
                <w:iCs/>
              </w:rPr>
              <w:t>0</w:t>
            </w:r>
            <w:r w:rsidRPr="009C25A4">
              <w:rPr>
                <w:rFonts w:ascii="Tahoma" w:hAnsi="Tahoma" w:cs="Tahoma"/>
                <w:bCs/>
                <w:iCs/>
              </w:rPr>
              <w:t>0 человек</w:t>
            </w:r>
          </w:p>
          <w:p w:rsidR="00B6216C" w:rsidRPr="009C25A4" w:rsidRDefault="00B6216C" w:rsidP="00DE2374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</w:p>
        </w:tc>
      </w:tr>
      <w:tr w:rsidR="00A24EC9" w:rsidRPr="009C25A4" w:rsidTr="00A24EC9">
        <w:trPr>
          <w:trHeight w:val="116"/>
        </w:trPr>
        <w:tc>
          <w:tcPr>
            <w:tcW w:w="4786" w:type="dxa"/>
            <w:vMerge/>
            <w:shd w:val="clear" w:color="auto" w:fill="auto"/>
          </w:tcPr>
          <w:p w:rsidR="00A24EC9" w:rsidRPr="009C25A4" w:rsidRDefault="00A24EC9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A24EC9" w:rsidRPr="009C25A4" w:rsidRDefault="00A24EC9" w:rsidP="00DE2374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 xml:space="preserve">Наличие </w:t>
            </w:r>
            <w:r w:rsidR="00DE2374" w:rsidRPr="009C25A4">
              <w:rPr>
                <w:rFonts w:ascii="Tahoma" w:hAnsi="Tahoma" w:cs="Tahoma"/>
                <w:bCs/>
                <w:iCs/>
              </w:rPr>
              <w:t xml:space="preserve">отдельных уборных для гостей </w:t>
            </w:r>
          </w:p>
          <w:p w:rsidR="00B6216C" w:rsidRPr="009C25A4" w:rsidRDefault="00B6216C" w:rsidP="00DE2374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</w:p>
        </w:tc>
      </w:tr>
      <w:tr w:rsidR="00F6792F" w:rsidRPr="009C25A4" w:rsidTr="00A24EC9">
        <w:trPr>
          <w:trHeight w:val="177"/>
        </w:trPr>
        <w:tc>
          <w:tcPr>
            <w:tcW w:w="4786" w:type="dxa"/>
            <w:vMerge/>
            <w:shd w:val="clear" w:color="auto" w:fill="auto"/>
          </w:tcPr>
          <w:p w:rsidR="00F6792F" w:rsidRPr="009C25A4" w:rsidRDefault="00F6792F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F6792F" w:rsidRPr="009C25A4" w:rsidRDefault="00F6792F" w:rsidP="00A24EC9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>Наличие оборудованного места для курения</w:t>
            </w:r>
          </w:p>
          <w:p w:rsidR="00B6216C" w:rsidRPr="009C25A4" w:rsidRDefault="00B6216C" w:rsidP="00A24EC9">
            <w:pPr>
              <w:pStyle w:val="a9"/>
              <w:ind w:left="0"/>
              <w:contextualSpacing/>
              <w:rPr>
                <w:rFonts w:ascii="Tahoma" w:hAnsi="Tahoma" w:cs="Tahoma"/>
                <w:bCs/>
              </w:rPr>
            </w:pPr>
          </w:p>
        </w:tc>
      </w:tr>
      <w:tr w:rsidR="00847AA0" w:rsidRPr="009C25A4" w:rsidTr="00A24EC9">
        <w:trPr>
          <w:trHeight w:val="177"/>
        </w:trPr>
        <w:tc>
          <w:tcPr>
            <w:tcW w:w="4786" w:type="dxa"/>
            <w:shd w:val="clear" w:color="auto" w:fill="auto"/>
          </w:tcPr>
          <w:p w:rsidR="00847AA0" w:rsidRPr="00434900" w:rsidRDefault="00847AA0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434900">
              <w:rPr>
                <w:rFonts w:ascii="Tahoma" w:hAnsi="Tahoma" w:cs="Tahoma"/>
                <w:bCs/>
              </w:rPr>
              <w:t xml:space="preserve">Месторасположение </w:t>
            </w:r>
            <w:r w:rsidR="00CE7EE0" w:rsidRPr="00434900">
              <w:rPr>
                <w:rFonts w:ascii="Tahoma" w:hAnsi="Tahoma" w:cs="Tahoma"/>
                <w:bCs/>
              </w:rPr>
              <w:t>площадки</w:t>
            </w:r>
          </w:p>
        </w:tc>
        <w:tc>
          <w:tcPr>
            <w:tcW w:w="5245" w:type="dxa"/>
            <w:shd w:val="clear" w:color="auto" w:fill="auto"/>
          </w:tcPr>
          <w:p w:rsidR="00847AA0" w:rsidRPr="00434900" w:rsidRDefault="00847AA0" w:rsidP="00CE7EE0">
            <w:pPr>
              <w:pStyle w:val="a9"/>
              <w:ind w:left="0"/>
              <w:contextualSpacing/>
              <w:rPr>
                <w:rFonts w:ascii="Tahoma" w:hAnsi="Tahoma" w:cs="Tahoma"/>
                <w:bCs/>
                <w:iCs/>
              </w:rPr>
            </w:pPr>
            <w:r w:rsidRPr="00434900">
              <w:rPr>
                <w:rFonts w:ascii="Tahoma" w:hAnsi="Tahoma" w:cs="Tahoma"/>
                <w:bCs/>
                <w:iCs/>
              </w:rPr>
              <w:t xml:space="preserve">В </w:t>
            </w:r>
            <w:r w:rsidR="00D95D76" w:rsidRPr="00434900">
              <w:rPr>
                <w:rFonts w:ascii="Tahoma" w:hAnsi="Tahoma" w:cs="Tahoma"/>
                <w:bCs/>
                <w:iCs/>
              </w:rPr>
              <w:t>черте города</w:t>
            </w:r>
            <w:r w:rsidR="00CE7EE0" w:rsidRPr="00434900">
              <w:rPr>
                <w:rFonts w:ascii="Tahoma" w:hAnsi="Tahoma" w:cs="Tahoma"/>
                <w:bCs/>
                <w:iCs/>
              </w:rPr>
              <w:t xml:space="preserve"> </w:t>
            </w:r>
          </w:p>
        </w:tc>
      </w:tr>
      <w:tr w:rsidR="00F141D4" w:rsidRPr="009C25A4" w:rsidTr="00A24EC9">
        <w:trPr>
          <w:trHeight w:val="693"/>
        </w:trPr>
        <w:tc>
          <w:tcPr>
            <w:tcW w:w="4786" w:type="dxa"/>
            <w:vMerge w:val="restart"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 xml:space="preserve">Организация питания </w:t>
            </w:r>
          </w:p>
        </w:tc>
        <w:tc>
          <w:tcPr>
            <w:tcW w:w="5245" w:type="dxa"/>
            <w:shd w:val="clear" w:color="auto" w:fill="auto"/>
          </w:tcPr>
          <w:p w:rsidR="00F141D4" w:rsidRDefault="00F141D4" w:rsidP="007F05B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A32540">
              <w:rPr>
                <w:rFonts w:ascii="Tahoma" w:hAnsi="Tahoma" w:cs="Tahoma"/>
                <w:bCs/>
              </w:rPr>
              <w:t>Для оказания услуг должен быть привлечен</w:t>
            </w:r>
            <w:r w:rsidR="00D95D76" w:rsidRPr="00A32540">
              <w:rPr>
                <w:rFonts w:ascii="Tahoma" w:hAnsi="Tahoma" w:cs="Tahoma"/>
                <w:bCs/>
              </w:rPr>
              <w:t xml:space="preserve"> исполнитель с опытом работы не менее 3 лет в сфере </w:t>
            </w:r>
            <w:r w:rsidR="0062586F" w:rsidRPr="00A32540">
              <w:rPr>
                <w:rFonts w:ascii="Tahoma" w:hAnsi="Tahoma" w:cs="Tahoma"/>
                <w:bCs/>
              </w:rPr>
              <w:t>общественного питания</w:t>
            </w:r>
            <w:r w:rsidR="00D95D76" w:rsidRPr="00A32540">
              <w:rPr>
                <w:rFonts w:ascii="Tahoma" w:hAnsi="Tahoma" w:cs="Tahoma"/>
                <w:bCs/>
              </w:rPr>
              <w:t xml:space="preserve">, не менее 5 положительных отзывов от корпоративных клиентов, проведение не менее </w:t>
            </w:r>
            <w:r w:rsidR="00BB1770" w:rsidRPr="00A32540">
              <w:rPr>
                <w:rFonts w:ascii="Tahoma" w:hAnsi="Tahoma" w:cs="Tahoma"/>
                <w:bCs/>
              </w:rPr>
              <w:t>10</w:t>
            </w:r>
            <w:r w:rsidR="00D95D76" w:rsidRPr="00A32540">
              <w:rPr>
                <w:rFonts w:ascii="Tahoma" w:hAnsi="Tahoma" w:cs="Tahoma"/>
                <w:bCs/>
              </w:rPr>
              <w:t xml:space="preserve"> мероприятий с численностью от </w:t>
            </w:r>
            <w:r w:rsidR="00BB1770" w:rsidRPr="00A32540">
              <w:rPr>
                <w:rFonts w:ascii="Tahoma" w:hAnsi="Tahoma" w:cs="Tahoma"/>
                <w:bCs/>
              </w:rPr>
              <w:t>7</w:t>
            </w:r>
            <w:r w:rsidR="00D95D76" w:rsidRPr="00A32540">
              <w:rPr>
                <w:rFonts w:ascii="Tahoma" w:hAnsi="Tahoma" w:cs="Tahoma"/>
                <w:bCs/>
              </w:rPr>
              <w:t>0 человек</w:t>
            </w:r>
            <w:r w:rsidR="000D68C0" w:rsidRPr="00A32540">
              <w:rPr>
                <w:rFonts w:ascii="Tahoma" w:hAnsi="Tahoma" w:cs="Tahoma"/>
                <w:bCs/>
              </w:rPr>
              <w:t>, гарантированное качество блюд</w:t>
            </w:r>
            <w:r w:rsidR="00DE2374" w:rsidRPr="00A32540">
              <w:rPr>
                <w:rFonts w:ascii="Tahoma" w:hAnsi="Tahoma" w:cs="Tahoma"/>
                <w:bCs/>
              </w:rPr>
              <w:t xml:space="preserve"> (ресторанное обслуживание)</w:t>
            </w:r>
          </w:p>
          <w:p w:rsidR="00477FD6" w:rsidRPr="00A32540" w:rsidRDefault="00477FD6" w:rsidP="007F05B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CE7EE0">
              <w:rPr>
                <w:rFonts w:ascii="Tahoma" w:hAnsi="Tahoma" w:cs="Tahoma"/>
                <w:bCs/>
              </w:rPr>
              <w:t>Опыт каждого из привлеченных исполнителей должен быть подтвержден документально, а именно копии договора и акта выполненных работ с указанием</w:t>
            </w:r>
            <w:r w:rsidR="0089327C" w:rsidRPr="00CE7EE0">
              <w:rPr>
                <w:rFonts w:ascii="Tahoma" w:hAnsi="Tahoma" w:cs="Tahoma"/>
                <w:bCs/>
              </w:rPr>
              <w:t xml:space="preserve"> информации о мероприятии и количестве гостей.</w:t>
            </w:r>
          </w:p>
          <w:p w:rsidR="001C610E" w:rsidRPr="00A32540" w:rsidRDefault="001C610E" w:rsidP="007F05B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F141D4" w:rsidRPr="009C25A4" w:rsidTr="00A24EC9">
        <w:trPr>
          <w:trHeight w:val="405"/>
        </w:trPr>
        <w:tc>
          <w:tcPr>
            <w:tcW w:w="4786" w:type="dxa"/>
            <w:vMerge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Многоразовая посуда, официанты</w:t>
            </w:r>
            <w:r w:rsidR="000D68C0" w:rsidRPr="009C25A4">
              <w:rPr>
                <w:rFonts w:ascii="Tahoma" w:hAnsi="Tahoma" w:cs="Tahoma"/>
                <w:bCs/>
              </w:rPr>
              <w:t>, обслуживание мероприятия во время банкета</w:t>
            </w:r>
          </w:p>
          <w:p w:rsidR="001C610E" w:rsidRPr="009C25A4" w:rsidRDefault="001C610E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F141D4" w:rsidRPr="009C25A4" w:rsidTr="00A24EC9">
        <w:trPr>
          <w:trHeight w:val="227"/>
        </w:trPr>
        <w:tc>
          <w:tcPr>
            <w:tcW w:w="4786" w:type="dxa"/>
            <w:vMerge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F141D4" w:rsidRPr="009C25A4" w:rsidRDefault="00E740FF" w:rsidP="00E740FF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 xml:space="preserve">Столы </w:t>
            </w:r>
            <w:r w:rsidR="00F141D4" w:rsidRPr="009C25A4">
              <w:rPr>
                <w:rFonts w:ascii="Tahoma" w:hAnsi="Tahoma" w:cs="Tahoma"/>
                <w:bCs/>
              </w:rPr>
              <w:t>со скатертями</w:t>
            </w:r>
            <w:r w:rsidR="001B3E15">
              <w:rPr>
                <w:rFonts w:ascii="Tahoma" w:hAnsi="Tahoma" w:cs="Tahoma"/>
                <w:bCs/>
              </w:rPr>
              <w:t>, многоразовые и одноразовые салфетки</w:t>
            </w:r>
          </w:p>
          <w:p w:rsidR="001C610E" w:rsidRPr="009C25A4" w:rsidRDefault="001C610E" w:rsidP="00E740FF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0D68C0" w:rsidRPr="009C25A4" w:rsidTr="00A24EC9">
        <w:trPr>
          <w:trHeight w:val="415"/>
        </w:trPr>
        <w:tc>
          <w:tcPr>
            <w:tcW w:w="4786" w:type="dxa"/>
            <w:vMerge/>
            <w:shd w:val="clear" w:color="auto" w:fill="auto"/>
          </w:tcPr>
          <w:p w:rsidR="000D68C0" w:rsidRPr="009C25A4" w:rsidRDefault="000D68C0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1C610E" w:rsidRPr="009C25A4" w:rsidRDefault="000D68C0" w:rsidP="002C1965">
            <w:pPr>
              <w:pStyle w:val="a9"/>
              <w:ind w:left="0"/>
              <w:contextualSpacing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  <w:iCs/>
              </w:rPr>
              <w:t>Оформление и сервировка столов в новогодней те</w:t>
            </w:r>
            <w:r w:rsidR="00E740FF" w:rsidRPr="009C25A4">
              <w:rPr>
                <w:rFonts w:ascii="Tahoma" w:hAnsi="Tahoma" w:cs="Tahoma"/>
                <w:bCs/>
                <w:iCs/>
              </w:rPr>
              <w:t xml:space="preserve">матике </w:t>
            </w:r>
            <w:r w:rsidR="00BA1F75" w:rsidRPr="009C25A4">
              <w:rPr>
                <w:rFonts w:ascii="Tahoma" w:hAnsi="Tahoma" w:cs="Tahoma"/>
                <w:bCs/>
                <w:iCs/>
              </w:rPr>
              <w:t xml:space="preserve">или тематике вечера </w:t>
            </w:r>
          </w:p>
        </w:tc>
      </w:tr>
      <w:tr w:rsidR="00F141D4" w:rsidRPr="009C25A4" w:rsidTr="00A24EC9">
        <w:trPr>
          <w:trHeight w:val="351"/>
        </w:trPr>
        <w:tc>
          <w:tcPr>
            <w:tcW w:w="4786" w:type="dxa"/>
            <w:vMerge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 xml:space="preserve">Возможность покупки дополнительных объемов напитков </w:t>
            </w:r>
          </w:p>
          <w:p w:rsidR="001C610E" w:rsidRPr="009C25A4" w:rsidRDefault="001C610E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</w:tr>
      <w:tr w:rsidR="00F141D4" w:rsidRPr="009C25A4" w:rsidTr="00F6792F">
        <w:trPr>
          <w:trHeight w:val="887"/>
        </w:trPr>
        <w:tc>
          <w:tcPr>
            <w:tcW w:w="4786" w:type="dxa"/>
            <w:vMerge/>
            <w:shd w:val="clear" w:color="auto" w:fill="auto"/>
          </w:tcPr>
          <w:p w:rsidR="00F141D4" w:rsidRPr="009C25A4" w:rsidRDefault="00F141D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7F05B0" w:rsidRPr="009C25A4" w:rsidRDefault="005B73CE" w:rsidP="007F05B0">
            <w:pPr>
              <w:pStyle w:val="a9"/>
              <w:ind w:left="643"/>
              <w:contextualSpacing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С</w:t>
            </w:r>
            <w:r w:rsidR="00F141D4" w:rsidRPr="009C25A4">
              <w:rPr>
                <w:rFonts w:ascii="Tahoma" w:hAnsi="Tahoma" w:cs="Tahoma"/>
                <w:bCs/>
              </w:rPr>
              <w:t>остав меню</w:t>
            </w:r>
            <w:r w:rsidR="007F05B0" w:rsidRPr="009C25A4">
              <w:rPr>
                <w:rFonts w:ascii="Tahoma" w:hAnsi="Tahoma" w:cs="Tahoma"/>
                <w:bCs/>
              </w:rPr>
              <w:t xml:space="preserve"> </w:t>
            </w:r>
            <w:r w:rsidR="007F05B0" w:rsidRPr="009C25A4">
              <w:rPr>
                <w:rFonts w:ascii="Tahoma" w:hAnsi="Tahoma" w:cs="Tahoma"/>
                <w:bCs/>
                <w:iCs/>
              </w:rPr>
              <w:t>(из расчета на 90 человек)</w:t>
            </w:r>
          </w:p>
          <w:p w:rsidR="00F141D4" w:rsidRPr="00E35655" w:rsidRDefault="00F141D4" w:rsidP="007F05B0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Холодные закуски не менее </w:t>
            </w:r>
            <w:r w:rsidR="00820BA0" w:rsidRPr="00E35655">
              <w:rPr>
                <w:rFonts w:ascii="Tahoma" w:hAnsi="Tahoma" w:cs="Tahoma"/>
                <w:bCs/>
                <w:iCs/>
              </w:rPr>
              <w:t>трех</w:t>
            </w:r>
            <w:r w:rsidRPr="00E35655">
              <w:rPr>
                <w:rFonts w:ascii="Tahoma" w:hAnsi="Tahoma" w:cs="Tahoma"/>
                <w:bCs/>
                <w:iCs/>
              </w:rPr>
              <w:t>;</w:t>
            </w:r>
          </w:p>
          <w:p w:rsidR="00F141D4" w:rsidRPr="00E35655" w:rsidRDefault="00F141D4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Горячие закуски не менее </w:t>
            </w:r>
            <w:r w:rsidR="00820BA0" w:rsidRPr="00E35655">
              <w:rPr>
                <w:rFonts w:ascii="Tahoma" w:hAnsi="Tahoma" w:cs="Tahoma"/>
                <w:bCs/>
                <w:iCs/>
              </w:rPr>
              <w:t>двух</w:t>
            </w:r>
            <w:r w:rsidR="001C610E" w:rsidRPr="00E35655">
              <w:rPr>
                <w:rFonts w:ascii="Tahoma" w:hAnsi="Tahoma" w:cs="Tahoma"/>
                <w:bCs/>
                <w:iCs/>
              </w:rPr>
              <w:t>;</w:t>
            </w:r>
          </w:p>
          <w:p w:rsidR="00F141D4" w:rsidRPr="00E35655" w:rsidRDefault="00F141D4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Салаты: один порционно, </w:t>
            </w:r>
            <w:r w:rsidR="00DE2374" w:rsidRPr="00E35655">
              <w:rPr>
                <w:rFonts w:ascii="Tahoma" w:hAnsi="Tahoma" w:cs="Tahoma"/>
                <w:bCs/>
                <w:iCs/>
              </w:rPr>
              <w:t>один</w:t>
            </w:r>
            <w:r w:rsidRPr="00E35655">
              <w:rPr>
                <w:rFonts w:ascii="Tahoma" w:hAnsi="Tahoma" w:cs="Tahoma"/>
                <w:bCs/>
                <w:iCs/>
              </w:rPr>
              <w:t xml:space="preserve"> на столе;</w:t>
            </w:r>
          </w:p>
          <w:p w:rsidR="00F141D4" w:rsidRPr="00E35655" w:rsidRDefault="00F141D4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Горячие блюда: </w:t>
            </w:r>
            <w:r w:rsidR="00DE2374" w:rsidRPr="00E35655">
              <w:rPr>
                <w:rFonts w:ascii="Tahoma" w:hAnsi="Tahoma" w:cs="Tahoma"/>
                <w:bCs/>
                <w:iCs/>
              </w:rPr>
              <w:t>птица</w:t>
            </w:r>
            <w:r w:rsidRPr="00E35655">
              <w:rPr>
                <w:rFonts w:ascii="Tahoma" w:hAnsi="Tahoma" w:cs="Tahoma"/>
                <w:bCs/>
                <w:iCs/>
              </w:rPr>
              <w:t xml:space="preserve"> или рыба на выбор</w:t>
            </w:r>
          </w:p>
          <w:p w:rsidR="00F141D4" w:rsidRPr="00E35655" w:rsidRDefault="00F141D4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Гарниры:  </w:t>
            </w:r>
            <w:r w:rsidR="00FB73FF">
              <w:rPr>
                <w:rFonts w:ascii="Tahoma" w:hAnsi="Tahoma" w:cs="Tahoma"/>
                <w:bCs/>
                <w:iCs/>
              </w:rPr>
              <w:t>на выбор</w:t>
            </w:r>
            <w:r w:rsidRPr="00E35655">
              <w:rPr>
                <w:rFonts w:ascii="Tahoma" w:hAnsi="Tahoma" w:cs="Tahoma"/>
                <w:bCs/>
                <w:iCs/>
              </w:rPr>
              <w:t>;</w:t>
            </w:r>
          </w:p>
          <w:p w:rsidR="00F141D4" w:rsidRPr="00E35655" w:rsidRDefault="00F141D4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>Выпечка: пирожное в ассортименте;</w:t>
            </w:r>
          </w:p>
          <w:p w:rsidR="00FF1CD1" w:rsidRPr="00E35655" w:rsidRDefault="00FF1CD1" w:rsidP="00A24EC9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  <w:iCs/>
              </w:rPr>
            </w:pPr>
            <w:r w:rsidRPr="00E35655">
              <w:rPr>
                <w:rFonts w:ascii="Tahoma" w:hAnsi="Tahoma" w:cs="Tahoma"/>
                <w:bCs/>
                <w:iCs/>
              </w:rPr>
              <w:t>Постный стол</w:t>
            </w:r>
            <w:r w:rsidR="001C610E" w:rsidRPr="00E35655">
              <w:rPr>
                <w:rFonts w:ascii="Tahoma" w:hAnsi="Tahoma" w:cs="Tahoma"/>
                <w:bCs/>
                <w:iCs/>
              </w:rPr>
              <w:t>;</w:t>
            </w:r>
          </w:p>
          <w:p w:rsidR="001C610E" w:rsidRPr="00E35655" w:rsidRDefault="00F141D4" w:rsidP="007F05B0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</w:rPr>
            </w:pPr>
            <w:r w:rsidRPr="00E35655">
              <w:rPr>
                <w:rFonts w:ascii="Tahoma" w:hAnsi="Tahoma" w:cs="Tahoma"/>
                <w:bCs/>
                <w:iCs/>
              </w:rPr>
              <w:t xml:space="preserve">Напитки: </w:t>
            </w:r>
            <w:r w:rsidR="00F6792F" w:rsidRPr="00E35655">
              <w:rPr>
                <w:rFonts w:ascii="Tahoma" w:hAnsi="Tahoma" w:cs="Tahoma"/>
                <w:bCs/>
                <w:iCs/>
              </w:rPr>
              <w:t>без</w:t>
            </w:r>
            <w:r w:rsidRPr="00E35655">
              <w:rPr>
                <w:rFonts w:ascii="Tahoma" w:hAnsi="Tahoma" w:cs="Tahoma"/>
                <w:bCs/>
                <w:iCs/>
              </w:rPr>
              <w:t>алкогольные</w:t>
            </w:r>
            <w:r w:rsidR="001C610E" w:rsidRPr="00E35655">
              <w:rPr>
                <w:rFonts w:ascii="Tahoma" w:hAnsi="Tahoma" w:cs="Tahoma"/>
                <w:bCs/>
                <w:iCs/>
              </w:rPr>
              <w:t>;</w:t>
            </w:r>
          </w:p>
          <w:p w:rsidR="00DE2374" w:rsidRPr="009C25A4" w:rsidRDefault="00DE2374" w:rsidP="007F05B0">
            <w:pPr>
              <w:pStyle w:val="a9"/>
              <w:numPr>
                <w:ilvl w:val="1"/>
                <w:numId w:val="5"/>
              </w:numPr>
              <w:contextualSpacing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  <w:iCs/>
              </w:rPr>
              <w:t>Фрукты</w:t>
            </w:r>
          </w:p>
        </w:tc>
      </w:tr>
      <w:tr w:rsidR="009C25A4" w:rsidRPr="009C25A4" w:rsidTr="00A24EC9">
        <w:trPr>
          <w:trHeight w:val="135"/>
        </w:trPr>
        <w:tc>
          <w:tcPr>
            <w:tcW w:w="4786" w:type="dxa"/>
            <w:vMerge w:val="restart"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9C25A4">
              <w:rPr>
                <w:rFonts w:ascii="Tahoma" w:hAnsi="Tahoma" w:cs="Tahoma"/>
                <w:bCs/>
              </w:rPr>
              <w:t>Развлекательная программа</w:t>
            </w:r>
          </w:p>
        </w:tc>
        <w:tc>
          <w:tcPr>
            <w:tcW w:w="5245" w:type="dxa"/>
            <w:shd w:val="clear" w:color="auto" w:fill="auto"/>
          </w:tcPr>
          <w:p w:rsidR="009C25A4" w:rsidRDefault="009C25A4" w:rsidP="009C25A4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7F7762">
              <w:rPr>
                <w:rFonts w:ascii="Tahoma" w:hAnsi="Tahoma" w:cs="Tahoma"/>
                <w:bCs/>
                <w:iCs/>
              </w:rPr>
              <w:t xml:space="preserve">Для оказания услуг должен быть привлечен исполнитель </w:t>
            </w:r>
            <w:r w:rsidRPr="007F7762">
              <w:rPr>
                <w:rFonts w:ascii="Tahoma" w:hAnsi="Tahoma" w:cs="Tahoma"/>
                <w:bCs/>
              </w:rPr>
              <w:t xml:space="preserve">с опытом работы не менее 3 лет в сфере </w:t>
            </w:r>
            <w:r w:rsidRPr="007F7762">
              <w:rPr>
                <w:rFonts w:ascii="Tahoma" w:hAnsi="Tahoma" w:cs="Tahoma"/>
                <w:shd w:val="clear" w:color="auto" w:fill="FFFFFF"/>
              </w:rPr>
              <w:t>организации и проведения</w:t>
            </w:r>
            <w:r w:rsidRPr="007F7762">
              <w:rPr>
                <w:rFonts w:ascii="Tahoma" w:hAnsi="Tahoma" w:cs="Tahoma"/>
                <w:bCs/>
              </w:rPr>
              <w:t xml:space="preserve"> праздничных корпоративных мероприятий, не менее 5 положительных отзывов от корпоративных</w:t>
            </w:r>
            <w:r w:rsidRPr="00A32540">
              <w:rPr>
                <w:rFonts w:ascii="Tahoma" w:hAnsi="Tahoma" w:cs="Tahoma"/>
                <w:bCs/>
              </w:rPr>
              <w:t xml:space="preserve"> клиентов, проведение не менее 10 мероприятий с численностью от 70 человек</w:t>
            </w:r>
          </w:p>
          <w:p w:rsidR="0089327C" w:rsidRPr="00A32540" w:rsidRDefault="0089327C" w:rsidP="0089327C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CE7EE0">
              <w:rPr>
                <w:rFonts w:ascii="Tahoma" w:hAnsi="Tahoma" w:cs="Tahoma"/>
                <w:bCs/>
              </w:rPr>
              <w:t>Опыт каждого из привлеченных исполнителей должен быть подтвержден документально, а именно копии договора и акта выполненных работ с указанием информации о мероприятии и количестве гостей.</w:t>
            </w:r>
          </w:p>
          <w:p w:rsidR="0089327C" w:rsidRPr="009C25A4" w:rsidRDefault="0089327C" w:rsidP="009C25A4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F6792F">
        <w:trPr>
          <w:trHeight w:val="335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9C25A4" w:rsidP="00DC0B37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>Организация встречи гостей</w:t>
            </w:r>
            <w:r w:rsidR="00C8026C">
              <w:rPr>
                <w:rFonts w:ascii="Tahoma" w:hAnsi="Tahoma" w:cs="Tahoma"/>
                <w:bCs/>
                <w:iCs/>
              </w:rPr>
              <w:t xml:space="preserve"> (велкам часть, наличие </w:t>
            </w:r>
            <w:r w:rsidR="003F4263">
              <w:rPr>
                <w:rFonts w:ascii="Tahoma" w:hAnsi="Tahoma" w:cs="Tahoma"/>
                <w:bCs/>
                <w:iCs/>
              </w:rPr>
              <w:t>дополнительной</w:t>
            </w:r>
            <w:r w:rsidR="00C8026C">
              <w:rPr>
                <w:rFonts w:ascii="Tahoma" w:hAnsi="Tahoma" w:cs="Tahoma"/>
                <w:bCs/>
                <w:iCs/>
              </w:rPr>
              <w:t xml:space="preserve"> фуршетной зоны)</w:t>
            </w:r>
            <w:r w:rsidRPr="009C25A4">
              <w:rPr>
                <w:rFonts w:ascii="Tahoma" w:hAnsi="Tahoma" w:cs="Tahoma"/>
                <w:bCs/>
                <w:iCs/>
              </w:rPr>
              <w:t>, сценические выступления (номера</w:t>
            </w:r>
            <w:r w:rsidR="00C8026C">
              <w:rPr>
                <w:rFonts w:ascii="Tahoma" w:hAnsi="Tahoma" w:cs="Tahoma"/>
                <w:bCs/>
                <w:iCs/>
              </w:rPr>
              <w:t xml:space="preserve"> по согласованию с Заказчиком</w:t>
            </w:r>
            <w:r w:rsidRPr="009C25A4">
              <w:rPr>
                <w:rFonts w:ascii="Tahoma" w:hAnsi="Tahoma" w:cs="Tahoma"/>
                <w:bCs/>
                <w:iCs/>
              </w:rPr>
              <w:t>), вовлечение зала, конкурсы, номера с участием сотрудников компании (без предварительной подготовки), организ</w:t>
            </w:r>
            <w:r w:rsidR="00C8026C">
              <w:rPr>
                <w:rFonts w:ascii="Tahoma" w:hAnsi="Tahoma" w:cs="Tahoma"/>
                <w:bCs/>
                <w:iCs/>
              </w:rPr>
              <w:t>ация</w:t>
            </w:r>
            <w:r w:rsidRPr="009C25A4">
              <w:rPr>
                <w:rFonts w:ascii="Tahoma" w:hAnsi="Tahoma" w:cs="Tahoma"/>
                <w:bCs/>
                <w:iCs/>
              </w:rPr>
              <w:t xml:space="preserve"> </w:t>
            </w:r>
            <w:r w:rsidR="00C8026C">
              <w:rPr>
                <w:rFonts w:ascii="Tahoma" w:hAnsi="Tahoma" w:cs="Tahoma"/>
                <w:bCs/>
                <w:iCs/>
              </w:rPr>
              <w:t>проведения</w:t>
            </w:r>
            <w:r w:rsidRPr="009C25A4">
              <w:rPr>
                <w:rFonts w:ascii="Tahoma" w:hAnsi="Tahoma" w:cs="Tahoma"/>
                <w:bCs/>
                <w:iCs/>
              </w:rPr>
              <w:t xml:space="preserve"> номеров (костюмы, грим, музыкальное сопровождение), подарки за участие в конкурсах</w:t>
            </w:r>
            <w:r w:rsidR="00C8026C">
              <w:rPr>
                <w:rFonts w:ascii="Tahoma" w:hAnsi="Tahoma" w:cs="Tahoma"/>
                <w:bCs/>
                <w:iCs/>
              </w:rPr>
              <w:t xml:space="preserve"> (предлагает и закупает Исполнитель)</w:t>
            </w:r>
            <w:r w:rsidRPr="009C25A4">
              <w:rPr>
                <w:rFonts w:ascii="Tahoma" w:hAnsi="Tahoma" w:cs="Tahoma"/>
                <w:bCs/>
                <w:iCs/>
              </w:rPr>
              <w:t>.</w:t>
            </w:r>
          </w:p>
          <w:p w:rsidR="009C25A4" w:rsidRPr="009C25A4" w:rsidRDefault="009C25A4" w:rsidP="00DC0B37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A24EC9">
        <w:trPr>
          <w:trHeight w:val="268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9C25A4" w:rsidP="009F2A93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A32540">
              <w:rPr>
                <w:rFonts w:ascii="Tahoma" w:hAnsi="Tahoma" w:cs="Tahoma"/>
                <w:bCs/>
                <w:iCs/>
              </w:rPr>
              <w:t>Профессиональный ведущий с опытом работы не менее 3-х лет, не менее 5 положительных отзывов от корпоративных клиентов, проведение не менее 10 мероприятий с численностью от 70 человек,  с чувством юмора и умением удерживать внимание публики в течение нескольких часов</w:t>
            </w:r>
          </w:p>
          <w:p w:rsidR="0089327C" w:rsidRPr="00A32540" w:rsidRDefault="0089327C" w:rsidP="0089327C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  <w:r w:rsidRPr="00CE7EE0">
              <w:rPr>
                <w:rFonts w:ascii="Tahoma" w:hAnsi="Tahoma" w:cs="Tahoma"/>
                <w:bCs/>
              </w:rPr>
              <w:t>Опыт каждого из привлеченных исполнителей должен быть подтвержден документально, а именно копии договора и акта выполненных работ с указанием информации о мероприятии и количестве гостей.</w:t>
            </w:r>
          </w:p>
          <w:p w:rsidR="009C25A4" w:rsidRPr="009C25A4" w:rsidRDefault="009C25A4" w:rsidP="009F2A93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F6792F">
        <w:trPr>
          <w:trHeight w:val="379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 xml:space="preserve"> Диджей, музыкальное оформление вечера, танцевальная программа</w:t>
            </w:r>
          </w:p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9C2B25">
        <w:trPr>
          <w:trHeight w:val="410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9C25A4" w:rsidP="00A24EC9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>Не менее 3-х выступлений музыкальных коллективов и исполнителей различных жанров</w:t>
            </w:r>
          </w:p>
          <w:p w:rsidR="009C25A4" w:rsidRPr="009C25A4" w:rsidRDefault="009C25A4" w:rsidP="00A24EC9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A24EC9">
        <w:trPr>
          <w:trHeight w:val="271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FB73FF" w:rsidP="00A24EC9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Фотозона, проектор</w:t>
            </w:r>
            <w:r w:rsidR="009C25A4" w:rsidRPr="009C25A4">
              <w:rPr>
                <w:rFonts w:ascii="Tahoma" w:hAnsi="Tahoma" w:cs="Tahoma"/>
                <w:bCs/>
                <w:iCs/>
              </w:rPr>
              <w:t xml:space="preserve"> – по договоренности с </w:t>
            </w:r>
            <w:r w:rsidR="003F4263">
              <w:rPr>
                <w:rFonts w:ascii="Tahoma" w:hAnsi="Tahoma" w:cs="Tahoma"/>
                <w:bCs/>
                <w:iCs/>
              </w:rPr>
              <w:t>Заказчиком</w:t>
            </w:r>
            <w:r>
              <w:rPr>
                <w:rFonts w:ascii="Tahoma" w:hAnsi="Tahoma" w:cs="Tahoma"/>
                <w:bCs/>
                <w:iCs/>
              </w:rPr>
              <w:t xml:space="preserve"> </w:t>
            </w:r>
          </w:p>
          <w:p w:rsidR="009C25A4" w:rsidRPr="009C25A4" w:rsidRDefault="009C25A4" w:rsidP="00A24EC9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  <w:tr w:rsidR="009C25A4" w:rsidRPr="009C25A4" w:rsidTr="00A24EC9">
        <w:trPr>
          <w:trHeight w:val="133"/>
        </w:trPr>
        <w:tc>
          <w:tcPr>
            <w:tcW w:w="4786" w:type="dxa"/>
            <w:vMerge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  <w:r w:rsidRPr="009C25A4">
              <w:rPr>
                <w:rFonts w:ascii="Tahoma" w:hAnsi="Tahoma" w:cs="Tahoma"/>
                <w:bCs/>
                <w:iCs/>
              </w:rPr>
              <w:t>Световое и звуковое оборудование</w:t>
            </w:r>
          </w:p>
          <w:p w:rsidR="009C25A4" w:rsidRPr="009C25A4" w:rsidRDefault="009C25A4" w:rsidP="006E6B30">
            <w:pPr>
              <w:tabs>
                <w:tab w:val="left" w:pos="10980"/>
              </w:tabs>
              <w:ind w:right="179"/>
              <w:rPr>
                <w:rFonts w:ascii="Tahoma" w:hAnsi="Tahoma" w:cs="Tahoma"/>
                <w:bCs/>
                <w:iCs/>
              </w:rPr>
            </w:pPr>
          </w:p>
        </w:tc>
      </w:tr>
    </w:tbl>
    <w:p w:rsidR="00602458" w:rsidRPr="009C25A4" w:rsidRDefault="00602458" w:rsidP="00A32540">
      <w:pPr>
        <w:tabs>
          <w:tab w:val="left" w:pos="10980"/>
        </w:tabs>
        <w:spacing w:line="360" w:lineRule="auto"/>
        <w:ind w:right="181"/>
        <w:rPr>
          <w:rFonts w:ascii="Tahoma" w:hAnsi="Tahoma" w:cs="Tahoma"/>
          <w:bCs/>
        </w:rPr>
      </w:pPr>
    </w:p>
    <w:p w:rsidR="0054191A" w:rsidRPr="009C25A4" w:rsidRDefault="00B37300" w:rsidP="00B37300">
      <w:pPr>
        <w:tabs>
          <w:tab w:val="left" w:pos="284"/>
          <w:tab w:val="left" w:pos="10980"/>
        </w:tabs>
        <w:ind w:left="426" w:right="181" w:hanging="142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t>3</w:t>
      </w:r>
      <w:r w:rsidR="001230CF" w:rsidRPr="009C25A4">
        <w:rPr>
          <w:rFonts w:ascii="Tahoma" w:hAnsi="Tahoma" w:cs="Tahoma"/>
          <w:bCs/>
        </w:rPr>
        <w:t>.</w:t>
      </w:r>
      <w:r w:rsidR="00C54552" w:rsidRPr="009C25A4">
        <w:rPr>
          <w:rFonts w:ascii="Tahoma" w:hAnsi="Tahoma" w:cs="Tahoma"/>
          <w:bCs/>
        </w:rPr>
        <w:t xml:space="preserve"> </w:t>
      </w:r>
      <w:r w:rsidR="001230CF" w:rsidRPr="009C25A4">
        <w:rPr>
          <w:rFonts w:ascii="Tahoma" w:hAnsi="Tahoma" w:cs="Tahoma"/>
          <w:bCs/>
        </w:rPr>
        <w:t xml:space="preserve">Предложение должно состоять из презентации </w:t>
      </w:r>
      <w:r w:rsidR="00035A2F" w:rsidRPr="009C25A4">
        <w:rPr>
          <w:rFonts w:ascii="Tahoma" w:hAnsi="Tahoma" w:cs="Tahoma"/>
          <w:bCs/>
        </w:rPr>
        <w:t xml:space="preserve">с предполагаемой концепцией мероприятия и </w:t>
      </w:r>
      <w:r w:rsidR="00A24EC9" w:rsidRPr="009C25A4">
        <w:rPr>
          <w:rFonts w:ascii="Tahoma" w:hAnsi="Tahoma" w:cs="Tahoma"/>
          <w:bCs/>
        </w:rPr>
        <w:t>сметы. Заказчик (ООО «С</w:t>
      </w:r>
      <w:r w:rsidR="007F7762">
        <w:rPr>
          <w:rFonts w:ascii="Tahoma" w:hAnsi="Tahoma" w:cs="Tahoma"/>
          <w:bCs/>
        </w:rPr>
        <w:t>амарские коммунальные системы</w:t>
      </w:r>
      <w:r w:rsidR="00A24EC9" w:rsidRPr="009C25A4">
        <w:rPr>
          <w:rFonts w:ascii="Tahoma" w:hAnsi="Tahoma" w:cs="Tahoma"/>
          <w:bCs/>
        </w:rPr>
        <w:t>») может запросить детальную смету по каждой позиции или виду услуг.</w:t>
      </w:r>
    </w:p>
    <w:p w:rsidR="00B37300" w:rsidRPr="009C25A4" w:rsidRDefault="00B37300" w:rsidP="00B37300">
      <w:pPr>
        <w:tabs>
          <w:tab w:val="left" w:pos="284"/>
          <w:tab w:val="left" w:pos="10980"/>
        </w:tabs>
        <w:ind w:left="426" w:right="181" w:hanging="142"/>
        <w:rPr>
          <w:rFonts w:ascii="Tahoma" w:hAnsi="Tahoma" w:cs="Tahoma"/>
          <w:bCs/>
        </w:rPr>
      </w:pPr>
    </w:p>
    <w:p w:rsidR="001230CF" w:rsidRPr="009C25A4" w:rsidRDefault="00B37300" w:rsidP="001230CF">
      <w:pPr>
        <w:tabs>
          <w:tab w:val="left" w:pos="720"/>
          <w:tab w:val="left" w:pos="10980"/>
        </w:tabs>
        <w:spacing w:line="360" w:lineRule="auto"/>
        <w:ind w:left="720" w:right="181" w:hanging="436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lastRenderedPageBreak/>
        <w:t>4</w:t>
      </w:r>
      <w:r w:rsidR="001230CF" w:rsidRPr="009C25A4">
        <w:rPr>
          <w:rFonts w:ascii="Tahoma" w:hAnsi="Tahoma" w:cs="Tahoma"/>
          <w:bCs/>
        </w:rPr>
        <w:t>.Форма оплаты</w:t>
      </w:r>
      <w:r w:rsidR="001C610E" w:rsidRPr="009C25A4">
        <w:rPr>
          <w:rFonts w:ascii="Tahoma" w:hAnsi="Tahoma" w:cs="Tahoma"/>
          <w:bCs/>
        </w:rPr>
        <w:t xml:space="preserve"> – </w:t>
      </w:r>
      <w:r w:rsidR="001230CF" w:rsidRPr="009C25A4">
        <w:rPr>
          <w:rFonts w:ascii="Tahoma" w:hAnsi="Tahoma" w:cs="Tahoma"/>
          <w:bCs/>
        </w:rPr>
        <w:t>безналичный расчет.</w:t>
      </w:r>
    </w:p>
    <w:p w:rsidR="00602458" w:rsidRPr="009C25A4" w:rsidRDefault="00602458" w:rsidP="00B37300">
      <w:pPr>
        <w:pStyle w:val="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/>
        <w:jc w:val="both"/>
        <w:rPr>
          <w:rFonts w:ascii="Tahoma" w:hAnsi="Tahoma" w:cs="Tahoma"/>
          <w:sz w:val="20"/>
        </w:rPr>
      </w:pPr>
      <w:r w:rsidRPr="009C25A4">
        <w:rPr>
          <w:rFonts w:ascii="Tahoma" w:hAnsi="Tahoma" w:cs="Tahoma"/>
          <w:sz w:val="20"/>
        </w:rPr>
        <w:t xml:space="preserve">Заказчик производит авансовый платеж в размере 50 % от общей стоимости услуг, предусмотренной договором, заключенным по итогам проведения конкурса, </w:t>
      </w:r>
      <w:r w:rsidRPr="00434900">
        <w:rPr>
          <w:rFonts w:ascii="Tahoma" w:hAnsi="Tahoma" w:cs="Tahoma"/>
          <w:sz w:val="20"/>
        </w:rPr>
        <w:t xml:space="preserve">в течение </w:t>
      </w:r>
      <w:r w:rsidR="00434900" w:rsidRPr="00434900">
        <w:rPr>
          <w:rFonts w:ascii="Tahoma" w:hAnsi="Tahoma" w:cs="Tahoma"/>
          <w:sz w:val="20"/>
        </w:rPr>
        <w:t xml:space="preserve">7 </w:t>
      </w:r>
      <w:r w:rsidRPr="00434900">
        <w:rPr>
          <w:rFonts w:ascii="Tahoma" w:hAnsi="Tahoma" w:cs="Tahoma"/>
          <w:sz w:val="20"/>
        </w:rPr>
        <w:t>(</w:t>
      </w:r>
      <w:r w:rsidR="00434900" w:rsidRPr="00434900">
        <w:rPr>
          <w:rFonts w:ascii="Tahoma" w:hAnsi="Tahoma" w:cs="Tahoma"/>
          <w:sz w:val="20"/>
        </w:rPr>
        <w:t>семи</w:t>
      </w:r>
      <w:r w:rsidRPr="00434900">
        <w:rPr>
          <w:rFonts w:ascii="Tahoma" w:hAnsi="Tahoma" w:cs="Tahoma"/>
          <w:sz w:val="20"/>
        </w:rPr>
        <w:t>) банковских дней с момента заключения договора между заказчиком и исполнителем услуг.</w:t>
      </w:r>
    </w:p>
    <w:p w:rsidR="00602458" w:rsidRPr="009C25A4" w:rsidRDefault="00602458" w:rsidP="00B37300">
      <w:pPr>
        <w:pStyle w:val="1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6"/>
        <w:jc w:val="both"/>
        <w:rPr>
          <w:rFonts w:ascii="Tahoma" w:hAnsi="Tahoma" w:cs="Tahoma"/>
          <w:sz w:val="20"/>
        </w:rPr>
      </w:pPr>
      <w:r w:rsidRPr="009C25A4">
        <w:rPr>
          <w:rFonts w:ascii="Tahoma" w:hAnsi="Tahoma" w:cs="Tahoma"/>
          <w:sz w:val="20"/>
        </w:rPr>
        <w:t>Расчеты с исполнителем осуществляются с учетом произведенного авансового платежа и в пределах стоимости (цены) выполненных работ, предусмотренной договором, в период 10 (десяти) банковских дней с момента представления Исполнителем подписанного сторонами акта сдачи-приемки исполнения обязательств по договору (этапа договора).</w:t>
      </w:r>
    </w:p>
    <w:p w:rsidR="00035A2F" w:rsidRPr="009C25A4" w:rsidRDefault="00035A2F" w:rsidP="007F7762">
      <w:pPr>
        <w:tabs>
          <w:tab w:val="left" w:pos="10980"/>
        </w:tabs>
        <w:spacing w:line="360" w:lineRule="auto"/>
        <w:ind w:right="181"/>
        <w:rPr>
          <w:rFonts w:ascii="Tahoma" w:hAnsi="Tahoma" w:cs="Tahoma"/>
          <w:bCs/>
        </w:rPr>
      </w:pPr>
    </w:p>
    <w:p w:rsidR="00035A2F" w:rsidRPr="009C25A4" w:rsidRDefault="00035A2F" w:rsidP="008E7FE0">
      <w:pPr>
        <w:tabs>
          <w:tab w:val="left" w:pos="10980"/>
        </w:tabs>
        <w:spacing w:line="360" w:lineRule="auto"/>
        <w:ind w:left="360" w:right="181"/>
        <w:rPr>
          <w:rFonts w:ascii="Tahoma" w:hAnsi="Tahoma" w:cs="Tahoma"/>
          <w:bCs/>
        </w:rPr>
      </w:pPr>
    </w:p>
    <w:p w:rsidR="00847AA0" w:rsidRPr="00A32540" w:rsidRDefault="0054191A" w:rsidP="00A32540">
      <w:pPr>
        <w:tabs>
          <w:tab w:val="left" w:pos="10980"/>
        </w:tabs>
        <w:spacing w:line="360" w:lineRule="auto"/>
        <w:ind w:left="360" w:right="181"/>
        <w:rPr>
          <w:rFonts w:ascii="Tahoma" w:hAnsi="Tahoma" w:cs="Tahoma"/>
          <w:bCs/>
        </w:rPr>
      </w:pPr>
      <w:r w:rsidRPr="009C25A4">
        <w:rPr>
          <w:rFonts w:ascii="Tahoma" w:hAnsi="Tahoma" w:cs="Tahoma"/>
          <w:bCs/>
        </w:rPr>
        <w:t xml:space="preserve">Начальник ОСО                                                         </w:t>
      </w:r>
      <w:r w:rsidR="00A32540">
        <w:rPr>
          <w:rFonts w:ascii="Tahoma" w:hAnsi="Tahoma" w:cs="Tahoma"/>
          <w:bCs/>
        </w:rPr>
        <w:t xml:space="preserve">                         </w:t>
      </w:r>
      <w:r w:rsidRPr="009C25A4">
        <w:rPr>
          <w:rFonts w:ascii="Tahoma" w:hAnsi="Tahoma" w:cs="Tahoma"/>
          <w:bCs/>
        </w:rPr>
        <w:t xml:space="preserve">    </w:t>
      </w:r>
      <w:r w:rsidR="00035A2F" w:rsidRPr="009C25A4">
        <w:rPr>
          <w:rFonts w:ascii="Tahoma" w:hAnsi="Tahoma" w:cs="Tahoma"/>
          <w:bCs/>
        </w:rPr>
        <w:t xml:space="preserve">         </w:t>
      </w:r>
      <w:r w:rsidRPr="009C25A4">
        <w:rPr>
          <w:rFonts w:ascii="Tahoma" w:hAnsi="Tahoma" w:cs="Tahoma"/>
          <w:bCs/>
        </w:rPr>
        <w:t xml:space="preserve">           М.А. Алмазова</w:t>
      </w:r>
    </w:p>
    <w:sectPr w:rsidR="00847AA0" w:rsidRPr="00A32540" w:rsidSect="00A32540">
      <w:pgSz w:w="11906" w:h="16838" w:code="9"/>
      <w:pgMar w:top="709" w:right="566" w:bottom="426" w:left="1260" w:header="181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4AC" w:rsidRDefault="004E24AC">
      <w:r>
        <w:separator/>
      </w:r>
    </w:p>
  </w:endnote>
  <w:endnote w:type="continuationSeparator" w:id="0">
    <w:p w:rsidR="004E24AC" w:rsidRDefault="004E2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4AC" w:rsidRDefault="004E24AC">
      <w:r>
        <w:separator/>
      </w:r>
    </w:p>
  </w:footnote>
  <w:footnote w:type="continuationSeparator" w:id="0">
    <w:p w:rsidR="004E24AC" w:rsidRDefault="004E2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0A64"/>
    <w:multiLevelType w:val="hybridMultilevel"/>
    <w:tmpl w:val="9314D6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2D4D"/>
    <w:multiLevelType w:val="hybridMultilevel"/>
    <w:tmpl w:val="E4065B3A"/>
    <w:lvl w:ilvl="0" w:tplc="9ADA16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95554"/>
    <w:multiLevelType w:val="hybridMultilevel"/>
    <w:tmpl w:val="9970C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2815"/>
    <w:multiLevelType w:val="hybridMultilevel"/>
    <w:tmpl w:val="FCF84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951CB"/>
    <w:multiLevelType w:val="multilevel"/>
    <w:tmpl w:val="B5BEBE9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E25AF0"/>
    <w:multiLevelType w:val="hybridMultilevel"/>
    <w:tmpl w:val="5CC2EB40"/>
    <w:lvl w:ilvl="0" w:tplc="DFDC81AE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845A5"/>
    <w:multiLevelType w:val="hybridMultilevel"/>
    <w:tmpl w:val="6DA24B9A"/>
    <w:lvl w:ilvl="0" w:tplc="5E5089F2">
      <w:start w:val="1"/>
      <w:numFmt w:val="decimal"/>
      <w:lvlText w:val="%1."/>
      <w:lvlJc w:val="left"/>
      <w:pPr>
        <w:ind w:left="108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10375E"/>
    <w:multiLevelType w:val="hybridMultilevel"/>
    <w:tmpl w:val="5F42F71A"/>
    <w:lvl w:ilvl="0" w:tplc="1F9AB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15354BF"/>
    <w:multiLevelType w:val="hybridMultilevel"/>
    <w:tmpl w:val="9A6A4D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E20D6"/>
    <w:multiLevelType w:val="hybridMultilevel"/>
    <w:tmpl w:val="82F2E124"/>
    <w:lvl w:ilvl="0" w:tplc="60947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C16771"/>
    <w:multiLevelType w:val="hybridMultilevel"/>
    <w:tmpl w:val="00F063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76FA3"/>
    <w:multiLevelType w:val="hybridMultilevel"/>
    <w:tmpl w:val="3B3CB9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442A"/>
    <w:rsid w:val="00004718"/>
    <w:rsid w:val="00024603"/>
    <w:rsid w:val="00026E19"/>
    <w:rsid w:val="00035A2F"/>
    <w:rsid w:val="0003704B"/>
    <w:rsid w:val="00046C83"/>
    <w:rsid w:val="0005229B"/>
    <w:rsid w:val="000B53BB"/>
    <w:rsid w:val="000D68C0"/>
    <w:rsid w:val="00121DE9"/>
    <w:rsid w:val="001230CF"/>
    <w:rsid w:val="00125FA3"/>
    <w:rsid w:val="0012617B"/>
    <w:rsid w:val="0012681E"/>
    <w:rsid w:val="00141F88"/>
    <w:rsid w:val="001622D0"/>
    <w:rsid w:val="00163E24"/>
    <w:rsid w:val="0018095D"/>
    <w:rsid w:val="00183697"/>
    <w:rsid w:val="00193FB7"/>
    <w:rsid w:val="001B3E15"/>
    <w:rsid w:val="001B696C"/>
    <w:rsid w:val="001C610E"/>
    <w:rsid w:val="001D00D4"/>
    <w:rsid w:val="001D2A2E"/>
    <w:rsid w:val="001F2528"/>
    <w:rsid w:val="002064D0"/>
    <w:rsid w:val="00211B6E"/>
    <w:rsid w:val="002220EF"/>
    <w:rsid w:val="00243244"/>
    <w:rsid w:val="0025442A"/>
    <w:rsid w:val="0025627F"/>
    <w:rsid w:val="00272CCF"/>
    <w:rsid w:val="002A22C3"/>
    <w:rsid w:val="002B399B"/>
    <w:rsid w:val="002C1965"/>
    <w:rsid w:val="002F20B6"/>
    <w:rsid w:val="002F658B"/>
    <w:rsid w:val="002F7384"/>
    <w:rsid w:val="003004CA"/>
    <w:rsid w:val="00301B94"/>
    <w:rsid w:val="0030231E"/>
    <w:rsid w:val="00306D89"/>
    <w:rsid w:val="00323113"/>
    <w:rsid w:val="00335DB1"/>
    <w:rsid w:val="003544F8"/>
    <w:rsid w:val="00360AAC"/>
    <w:rsid w:val="00390ABE"/>
    <w:rsid w:val="00392320"/>
    <w:rsid w:val="00396616"/>
    <w:rsid w:val="003A0E71"/>
    <w:rsid w:val="003A4F92"/>
    <w:rsid w:val="003B2CEA"/>
    <w:rsid w:val="003B5C74"/>
    <w:rsid w:val="003F4263"/>
    <w:rsid w:val="00401333"/>
    <w:rsid w:val="00405101"/>
    <w:rsid w:val="00425B21"/>
    <w:rsid w:val="0043222A"/>
    <w:rsid w:val="00434900"/>
    <w:rsid w:val="004514D3"/>
    <w:rsid w:val="004756B8"/>
    <w:rsid w:val="0047737C"/>
    <w:rsid w:val="00477FD6"/>
    <w:rsid w:val="00491C55"/>
    <w:rsid w:val="0049319D"/>
    <w:rsid w:val="004A38A3"/>
    <w:rsid w:val="004B0EAD"/>
    <w:rsid w:val="004C047D"/>
    <w:rsid w:val="004D4CF3"/>
    <w:rsid w:val="004E1770"/>
    <w:rsid w:val="004E24AC"/>
    <w:rsid w:val="004E6CE3"/>
    <w:rsid w:val="00502553"/>
    <w:rsid w:val="005043B9"/>
    <w:rsid w:val="00513E81"/>
    <w:rsid w:val="00521D42"/>
    <w:rsid w:val="00527651"/>
    <w:rsid w:val="0054191A"/>
    <w:rsid w:val="005455F6"/>
    <w:rsid w:val="00560B70"/>
    <w:rsid w:val="00576FA1"/>
    <w:rsid w:val="005864D9"/>
    <w:rsid w:val="005B72B0"/>
    <w:rsid w:val="005B73CE"/>
    <w:rsid w:val="005C4AA4"/>
    <w:rsid w:val="005F494C"/>
    <w:rsid w:val="00602458"/>
    <w:rsid w:val="0062586F"/>
    <w:rsid w:val="006321C4"/>
    <w:rsid w:val="00633B05"/>
    <w:rsid w:val="00646244"/>
    <w:rsid w:val="00650AFD"/>
    <w:rsid w:val="00662ABA"/>
    <w:rsid w:val="00665940"/>
    <w:rsid w:val="006700BD"/>
    <w:rsid w:val="00695D69"/>
    <w:rsid w:val="006E0364"/>
    <w:rsid w:val="006E1EE7"/>
    <w:rsid w:val="006E6B30"/>
    <w:rsid w:val="006F316C"/>
    <w:rsid w:val="00701A98"/>
    <w:rsid w:val="007218C0"/>
    <w:rsid w:val="00727F7C"/>
    <w:rsid w:val="00741EA7"/>
    <w:rsid w:val="00766D9D"/>
    <w:rsid w:val="00776A20"/>
    <w:rsid w:val="0078586B"/>
    <w:rsid w:val="007968DB"/>
    <w:rsid w:val="007A5958"/>
    <w:rsid w:val="007B5BA8"/>
    <w:rsid w:val="007C3578"/>
    <w:rsid w:val="007C6C1E"/>
    <w:rsid w:val="007C6F37"/>
    <w:rsid w:val="007F05B0"/>
    <w:rsid w:val="007F45C4"/>
    <w:rsid w:val="007F4DB4"/>
    <w:rsid w:val="007F7762"/>
    <w:rsid w:val="0080103A"/>
    <w:rsid w:val="00804947"/>
    <w:rsid w:val="00820BA0"/>
    <w:rsid w:val="008241E6"/>
    <w:rsid w:val="00825B63"/>
    <w:rsid w:val="00847AA0"/>
    <w:rsid w:val="008610B3"/>
    <w:rsid w:val="00864295"/>
    <w:rsid w:val="0089327C"/>
    <w:rsid w:val="008964BB"/>
    <w:rsid w:val="008B613D"/>
    <w:rsid w:val="008B617E"/>
    <w:rsid w:val="008B7DAC"/>
    <w:rsid w:val="008D3120"/>
    <w:rsid w:val="008D646B"/>
    <w:rsid w:val="008E3BC4"/>
    <w:rsid w:val="008E7FE0"/>
    <w:rsid w:val="008F0DB5"/>
    <w:rsid w:val="00973BAD"/>
    <w:rsid w:val="00983004"/>
    <w:rsid w:val="009854FE"/>
    <w:rsid w:val="009949EB"/>
    <w:rsid w:val="009A3024"/>
    <w:rsid w:val="009B2059"/>
    <w:rsid w:val="009B43A2"/>
    <w:rsid w:val="009C25A4"/>
    <w:rsid w:val="009C2B25"/>
    <w:rsid w:val="009D468B"/>
    <w:rsid w:val="009F2A93"/>
    <w:rsid w:val="00A24EC9"/>
    <w:rsid w:val="00A25D3A"/>
    <w:rsid w:val="00A32540"/>
    <w:rsid w:val="00A444F8"/>
    <w:rsid w:val="00A4651A"/>
    <w:rsid w:val="00A537DA"/>
    <w:rsid w:val="00A87112"/>
    <w:rsid w:val="00A87CBD"/>
    <w:rsid w:val="00A91188"/>
    <w:rsid w:val="00A9569C"/>
    <w:rsid w:val="00AA638B"/>
    <w:rsid w:val="00AC63A4"/>
    <w:rsid w:val="00AD5029"/>
    <w:rsid w:val="00B25320"/>
    <w:rsid w:val="00B3184E"/>
    <w:rsid w:val="00B37300"/>
    <w:rsid w:val="00B41941"/>
    <w:rsid w:val="00B459C1"/>
    <w:rsid w:val="00B57AAD"/>
    <w:rsid w:val="00B6216C"/>
    <w:rsid w:val="00B74D93"/>
    <w:rsid w:val="00B8037E"/>
    <w:rsid w:val="00B85986"/>
    <w:rsid w:val="00B95199"/>
    <w:rsid w:val="00BA1F75"/>
    <w:rsid w:val="00BB1770"/>
    <w:rsid w:val="00C00703"/>
    <w:rsid w:val="00C01E4F"/>
    <w:rsid w:val="00C036FD"/>
    <w:rsid w:val="00C12B8E"/>
    <w:rsid w:val="00C15513"/>
    <w:rsid w:val="00C24256"/>
    <w:rsid w:val="00C34573"/>
    <w:rsid w:val="00C43D1A"/>
    <w:rsid w:val="00C479F7"/>
    <w:rsid w:val="00C54552"/>
    <w:rsid w:val="00C60300"/>
    <w:rsid w:val="00C8026C"/>
    <w:rsid w:val="00C815A4"/>
    <w:rsid w:val="00C84F2E"/>
    <w:rsid w:val="00C938E7"/>
    <w:rsid w:val="00CA67EF"/>
    <w:rsid w:val="00CA7B98"/>
    <w:rsid w:val="00CC327A"/>
    <w:rsid w:val="00CD0FFE"/>
    <w:rsid w:val="00CD18D0"/>
    <w:rsid w:val="00CD2ACD"/>
    <w:rsid w:val="00CE36D1"/>
    <w:rsid w:val="00CE7EE0"/>
    <w:rsid w:val="00D034A3"/>
    <w:rsid w:val="00D04A99"/>
    <w:rsid w:val="00D06F4B"/>
    <w:rsid w:val="00D22B99"/>
    <w:rsid w:val="00D51DDE"/>
    <w:rsid w:val="00D644C5"/>
    <w:rsid w:val="00D84CEC"/>
    <w:rsid w:val="00D95D76"/>
    <w:rsid w:val="00DB34CF"/>
    <w:rsid w:val="00DC0B37"/>
    <w:rsid w:val="00DE2374"/>
    <w:rsid w:val="00E04DC8"/>
    <w:rsid w:val="00E11220"/>
    <w:rsid w:val="00E2052B"/>
    <w:rsid w:val="00E3206A"/>
    <w:rsid w:val="00E35655"/>
    <w:rsid w:val="00E35861"/>
    <w:rsid w:val="00E51DEC"/>
    <w:rsid w:val="00E64058"/>
    <w:rsid w:val="00E740FF"/>
    <w:rsid w:val="00E75078"/>
    <w:rsid w:val="00EB1A26"/>
    <w:rsid w:val="00EC759F"/>
    <w:rsid w:val="00ED1EAC"/>
    <w:rsid w:val="00ED3983"/>
    <w:rsid w:val="00ED6DCD"/>
    <w:rsid w:val="00EE13D7"/>
    <w:rsid w:val="00EE30FB"/>
    <w:rsid w:val="00EF1322"/>
    <w:rsid w:val="00F141D4"/>
    <w:rsid w:val="00F23E92"/>
    <w:rsid w:val="00F33CF7"/>
    <w:rsid w:val="00F4039F"/>
    <w:rsid w:val="00F563C3"/>
    <w:rsid w:val="00F574DD"/>
    <w:rsid w:val="00F57B69"/>
    <w:rsid w:val="00F6792F"/>
    <w:rsid w:val="00F80FCB"/>
    <w:rsid w:val="00F96012"/>
    <w:rsid w:val="00F9753E"/>
    <w:rsid w:val="00FA1E0B"/>
    <w:rsid w:val="00FB73FF"/>
    <w:rsid w:val="00FD5BB3"/>
    <w:rsid w:val="00FF1CD1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A34AC41-1AB8-494A-BDB5-5777B6B1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5442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2544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442A"/>
  </w:style>
  <w:style w:type="table" w:styleId="a6">
    <w:name w:val="Table Grid"/>
    <w:basedOn w:val="a1"/>
    <w:rsid w:val="00C4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E0364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6E036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4CEC"/>
    <w:pPr>
      <w:ind w:left="708"/>
    </w:pPr>
    <w:rPr>
      <w:rFonts w:ascii="Verdana" w:hAnsi="Verdana"/>
    </w:rPr>
  </w:style>
  <w:style w:type="paragraph" w:styleId="2">
    <w:name w:val="Body Text 2"/>
    <w:basedOn w:val="a"/>
    <w:link w:val="20"/>
    <w:rsid w:val="00B74D93"/>
    <w:pPr>
      <w:suppressAutoHyphens/>
      <w:spacing w:after="160" w:line="259" w:lineRule="auto"/>
      <w:jc w:val="center"/>
    </w:pPr>
    <w:rPr>
      <w:rFonts w:ascii="Arial" w:hAnsi="Arial"/>
      <w:bCs/>
      <w:color w:val="00000A"/>
      <w:sz w:val="24"/>
      <w:szCs w:val="28"/>
    </w:rPr>
  </w:style>
  <w:style w:type="character" w:customStyle="1" w:styleId="20">
    <w:name w:val="Основной текст 2 Знак"/>
    <w:link w:val="2"/>
    <w:rsid w:val="00B74D93"/>
    <w:rPr>
      <w:rFonts w:ascii="Arial" w:hAnsi="Arial" w:cs="Arial"/>
      <w:bCs/>
      <w:color w:val="00000A"/>
      <w:sz w:val="24"/>
      <w:szCs w:val="28"/>
    </w:rPr>
  </w:style>
  <w:style w:type="paragraph" w:customStyle="1" w:styleId="1">
    <w:name w:val="Обычный1"/>
    <w:rsid w:val="00602458"/>
    <w:rPr>
      <w:rFonts w:eastAsia="ヒラギノ角ゴ Pro W3"/>
      <w:color w:val="000000"/>
      <w:sz w:val="24"/>
    </w:rPr>
  </w:style>
  <w:style w:type="character" w:styleId="aa">
    <w:name w:val="Book Title"/>
    <w:uiPriority w:val="33"/>
    <w:qFormat/>
    <w:rsid w:val="008D3120"/>
    <w:rPr>
      <w:b/>
      <w:bCs/>
      <w:smallCaps/>
      <w:spacing w:val="5"/>
    </w:rPr>
  </w:style>
  <w:style w:type="character" w:styleId="ab">
    <w:name w:val="Strong"/>
    <w:uiPriority w:val="22"/>
    <w:qFormat/>
    <w:rsid w:val="006E1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4F687-3708-414D-9523-41B315A4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________________  от ___________</vt:lpstr>
    </vt:vector>
  </TitlesOfParts>
  <Company>novogor</Company>
  <LinksUpToDate>false</LinksUpToDate>
  <CharactersWithSpaces>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________________  от ___________</dc:title>
  <dc:creator>vysokova.l.y</dc:creator>
  <cp:lastModifiedBy>Шляхова Инна Игоревна</cp:lastModifiedBy>
  <cp:revision>5</cp:revision>
  <cp:lastPrinted>2017-11-15T10:43:00Z</cp:lastPrinted>
  <dcterms:created xsi:type="dcterms:W3CDTF">2022-08-02T12:44:00Z</dcterms:created>
  <dcterms:modified xsi:type="dcterms:W3CDTF">2022-08-19T09:39:00Z</dcterms:modified>
</cp:coreProperties>
</file>